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4ABC8" w14:textId="77777777" w:rsidR="009345DC" w:rsidRDefault="009345DC" w:rsidP="009345DC">
      <w:pPr>
        <w:jc w:val="center"/>
        <w:rPr>
          <w:rFonts w:ascii="Arial" w:hAnsi="Arial" w:cs="Arial"/>
          <w:b/>
          <w:bCs/>
        </w:rPr>
      </w:pPr>
      <w:r>
        <w:rPr>
          <w:rFonts w:ascii="Arial" w:hAnsi="Arial" w:cs="Arial"/>
          <w:b/>
          <w:bCs/>
          <w:noProof/>
        </w:rPr>
        <w:drawing>
          <wp:inline distT="0" distB="0" distL="0" distR="0" wp14:anchorId="6C3D2701" wp14:editId="010E46EE">
            <wp:extent cx="2714156" cy="647486"/>
            <wp:effectExtent l="0" t="0" r="0" b="63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58674" cy="705818"/>
                    </a:xfrm>
                    <a:prstGeom prst="rect">
                      <a:avLst/>
                    </a:prstGeom>
                  </pic:spPr>
                </pic:pic>
              </a:graphicData>
            </a:graphic>
          </wp:inline>
        </w:drawing>
      </w:r>
    </w:p>
    <w:p w14:paraId="233EEA14" w14:textId="77777777" w:rsidR="009345DC" w:rsidRDefault="009345DC" w:rsidP="009345DC">
      <w:pPr>
        <w:rPr>
          <w:rFonts w:ascii="Arial" w:hAnsi="Arial" w:cs="Arial"/>
          <w:b/>
          <w:bCs/>
        </w:rPr>
      </w:pPr>
    </w:p>
    <w:p w14:paraId="2112481F" w14:textId="2018FD41" w:rsidR="00C735AB" w:rsidRDefault="004F30C5" w:rsidP="00C735AB">
      <w:pPr>
        <w:pStyle w:val="NoSpacing"/>
        <w:jc w:val="center"/>
        <w:rPr>
          <w:rFonts w:ascii="Arial Nova" w:hAnsi="Arial Nova" w:cs="Arial"/>
          <w:b/>
          <w:bCs/>
          <w:sz w:val="28"/>
          <w:szCs w:val="28"/>
        </w:rPr>
      </w:pPr>
      <w:r>
        <w:rPr>
          <w:rFonts w:ascii="Arial Nova" w:hAnsi="Arial Nova" w:cs="Arial"/>
          <w:b/>
          <w:bCs/>
          <w:sz w:val="28"/>
          <w:szCs w:val="28"/>
        </w:rPr>
        <w:t>Research Associate</w:t>
      </w:r>
    </w:p>
    <w:p w14:paraId="2016F4B5" w14:textId="77777777" w:rsidR="001C7FFD" w:rsidRDefault="001C7FFD" w:rsidP="00C735AB">
      <w:pPr>
        <w:pStyle w:val="NoSpacing"/>
        <w:jc w:val="center"/>
        <w:rPr>
          <w:rFonts w:ascii="Arial Nova" w:hAnsi="Arial Nova" w:cs="Arial"/>
          <w:b/>
          <w:bCs/>
          <w:sz w:val="28"/>
          <w:szCs w:val="28"/>
        </w:rPr>
      </w:pPr>
    </w:p>
    <w:p w14:paraId="0187F9A6" w14:textId="4B5B8EAD" w:rsidR="004F30C5" w:rsidRDefault="00203421" w:rsidP="004F30C5">
      <w:pPr>
        <w:pStyle w:val="NoSpacing"/>
        <w:rPr>
          <w:rFonts w:ascii="Arial Nova" w:hAnsi="Arial Nova"/>
        </w:rPr>
      </w:pPr>
      <w:hyperlink r:id="rId6" w:history="1">
        <w:r w:rsidRPr="00EB0807">
          <w:rPr>
            <w:rStyle w:val="Hyperlink"/>
            <w:rFonts w:ascii="Arial Nova" w:hAnsi="Arial Nova" w:cs="Arial"/>
            <w:b/>
            <w:bCs/>
            <w:color w:val="000000" w:themeColor="text1"/>
          </w:rPr>
          <w:t>Shaffer Evaluation Group</w:t>
        </w:r>
        <w:r w:rsidRPr="00EB0807">
          <w:rPr>
            <w:rStyle w:val="Hyperlink"/>
            <w:rFonts w:ascii="Arial Nova" w:hAnsi="Arial Nova" w:cs="Arial"/>
            <w:u w:val="none"/>
          </w:rPr>
          <w:t xml:space="preserve"> </w:t>
        </w:r>
      </w:hyperlink>
      <w:r w:rsidRPr="00EB0807">
        <w:rPr>
          <w:rFonts w:ascii="Arial Nova" w:hAnsi="Arial Nova"/>
        </w:rPr>
        <w:t>(</w:t>
      </w:r>
      <w:r w:rsidRPr="00203421">
        <w:rPr>
          <w:rFonts w:ascii="Arial Nova" w:hAnsi="Arial Nova"/>
        </w:rPr>
        <w:t>SEG</w:t>
      </w:r>
      <w:r w:rsidR="004F30C5">
        <w:rPr>
          <w:rFonts w:ascii="Arial Nova" w:hAnsi="Arial Nova"/>
        </w:rPr>
        <w:t xml:space="preserve">) </w:t>
      </w:r>
      <w:r w:rsidR="004F30C5" w:rsidRPr="004F30C5">
        <w:rPr>
          <w:rFonts w:ascii="Arial Nova" w:hAnsi="Arial Nova"/>
        </w:rPr>
        <w:t xml:space="preserve">provides high-quality educational planning, research, and evaluation services to higher education institutions, school districts, nonprofit organizations, </w:t>
      </w:r>
      <w:r w:rsidR="00EB0807">
        <w:rPr>
          <w:rFonts w:ascii="Arial Nova" w:hAnsi="Arial Nova"/>
        </w:rPr>
        <w:t>and government</w:t>
      </w:r>
      <w:r w:rsidR="004F30C5" w:rsidRPr="004F30C5">
        <w:rPr>
          <w:rFonts w:ascii="Arial Nova" w:hAnsi="Arial Nova"/>
        </w:rPr>
        <w:t xml:space="preserve"> agencies across the United States.</w:t>
      </w:r>
      <w:r w:rsidR="004F30C5">
        <w:rPr>
          <w:rFonts w:ascii="Arial Nova" w:hAnsi="Arial Nova"/>
        </w:rPr>
        <w:t xml:space="preserve"> </w:t>
      </w:r>
      <w:r w:rsidR="004F30C5" w:rsidRPr="004F30C5">
        <w:rPr>
          <w:rFonts w:ascii="Arial Nova" w:hAnsi="Arial Nova"/>
        </w:rPr>
        <w:t>Together, we develop evidence-informed programs that make a tangible difference in the lives of underserved children, youth, and communities across the United States – from students attending schools on military bases to indigenous communities in some of our country’s most remote regions.</w:t>
      </w:r>
    </w:p>
    <w:p w14:paraId="5B7B749C" w14:textId="77777777" w:rsidR="00EB0807" w:rsidRDefault="00EB0807" w:rsidP="004F30C5">
      <w:pPr>
        <w:pStyle w:val="NoSpacing"/>
        <w:rPr>
          <w:rFonts w:ascii="Arial Nova" w:hAnsi="Arial Nova"/>
        </w:rPr>
      </w:pPr>
    </w:p>
    <w:p w14:paraId="741F71AF" w14:textId="4A4F5297" w:rsidR="006D26AE" w:rsidRPr="008154C0" w:rsidRDefault="006D26AE" w:rsidP="006D26AE">
      <w:pPr>
        <w:pStyle w:val="NoSpacing"/>
        <w:rPr>
          <w:rFonts w:ascii="Arial Nova" w:hAnsi="Arial Nova" w:cs="Arial"/>
        </w:rPr>
      </w:pPr>
      <w:r w:rsidRPr="008A4AC5">
        <w:rPr>
          <w:rFonts w:ascii="Arial Nova" w:hAnsi="Arial Nova" w:cs="Arial"/>
        </w:rPr>
        <w:t xml:space="preserve">Under the guidance of a senior research team member, </w:t>
      </w:r>
      <w:r>
        <w:rPr>
          <w:rFonts w:ascii="Arial Nova" w:hAnsi="Arial Nova"/>
        </w:rPr>
        <w:t xml:space="preserve">the Research Associate has a pivotal role in our organization focusing on data collection, analysis, and reporting across multiple projects. </w:t>
      </w:r>
    </w:p>
    <w:p w14:paraId="702FE1D2" w14:textId="588106D5" w:rsidR="00203421" w:rsidRPr="00203421" w:rsidRDefault="00203421" w:rsidP="00203421">
      <w:pPr>
        <w:pStyle w:val="NoSpacing"/>
        <w:rPr>
          <w:rFonts w:ascii="Arial Nova" w:hAnsi="Arial Nova"/>
        </w:rPr>
      </w:pPr>
      <w:r w:rsidRPr="00203421">
        <w:rPr>
          <w:rFonts w:ascii="Arial Nova" w:hAnsi="Arial Nova"/>
        </w:rPr>
        <w:t> </w:t>
      </w:r>
    </w:p>
    <w:p w14:paraId="71318C3A" w14:textId="77777777" w:rsidR="008154C0" w:rsidRPr="00165329" w:rsidRDefault="008154C0" w:rsidP="008154C0">
      <w:pPr>
        <w:pStyle w:val="NoSpacing"/>
        <w:rPr>
          <w:rFonts w:ascii="Arial Nova" w:hAnsi="Arial Nova" w:cs="Arial"/>
          <w:b/>
          <w:bCs/>
        </w:rPr>
      </w:pPr>
      <w:r w:rsidRPr="00165329">
        <w:rPr>
          <w:rFonts w:ascii="Arial Nova" w:hAnsi="Arial Nova" w:cs="Arial"/>
          <w:b/>
          <w:bCs/>
        </w:rPr>
        <w:t>Job Responsibilities</w:t>
      </w:r>
    </w:p>
    <w:p w14:paraId="0A28D05F" w14:textId="77777777" w:rsidR="008154C0" w:rsidRPr="008154C0" w:rsidRDefault="008154C0" w:rsidP="008154C0">
      <w:pPr>
        <w:pStyle w:val="NoSpacing"/>
        <w:ind w:left="360"/>
        <w:rPr>
          <w:rFonts w:ascii="Arial Nova" w:hAnsi="Arial Nova" w:cs="Arial"/>
        </w:rPr>
      </w:pPr>
    </w:p>
    <w:p w14:paraId="7AEFCFC3" w14:textId="77777777" w:rsidR="006D26AE" w:rsidRDefault="008154C0" w:rsidP="008154C0">
      <w:pPr>
        <w:pStyle w:val="NoSpacing"/>
        <w:numPr>
          <w:ilvl w:val="0"/>
          <w:numId w:val="15"/>
        </w:numPr>
        <w:rPr>
          <w:rFonts w:ascii="Arial Nova" w:hAnsi="Arial Nova" w:cs="Arial"/>
        </w:rPr>
      </w:pPr>
      <w:r w:rsidRPr="008154C0">
        <w:rPr>
          <w:rFonts w:ascii="Arial Nova" w:hAnsi="Arial Nova" w:cs="Arial"/>
        </w:rPr>
        <w:t>Data Collection, Analysis and Reporting (</w:t>
      </w:r>
      <w:r w:rsidR="007917B4">
        <w:rPr>
          <w:rFonts w:ascii="Arial Nova" w:hAnsi="Arial Nova" w:cs="Arial"/>
        </w:rPr>
        <w:t>7</w:t>
      </w:r>
      <w:r>
        <w:rPr>
          <w:rFonts w:ascii="Arial Nova" w:hAnsi="Arial Nova" w:cs="Arial"/>
        </w:rPr>
        <w:t>0</w:t>
      </w:r>
      <w:r w:rsidRPr="008154C0">
        <w:rPr>
          <w:rFonts w:ascii="Arial Nova" w:hAnsi="Arial Nova" w:cs="Arial"/>
        </w:rPr>
        <w:t>%)</w:t>
      </w:r>
    </w:p>
    <w:p w14:paraId="3FFD9EEB" w14:textId="77777777" w:rsidR="006D26AE" w:rsidRDefault="006D26AE" w:rsidP="006D26AE">
      <w:pPr>
        <w:pStyle w:val="NoSpacing"/>
        <w:ind w:left="360"/>
        <w:rPr>
          <w:rFonts w:ascii="Arial Nova" w:hAnsi="Arial Nova" w:cs="Arial"/>
        </w:rPr>
      </w:pPr>
    </w:p>
    <w:p w14:paraId="0693DBE0" w14:textId="77777777" w:rsidR="006D26AE" w:rsidRDefault="006D26AE" w:rsidP="008154C0">
      <w:pPr>
        <w:pStyle w:val="NoSpacing"/>
        <w:numPr>
          <w:ilvl w:val="1"/>
          <w:numId w:val="15"/>
        </w:numPr>
        <w:rPr>
          <w:rFonts w:ascii="Arial Nova" w:hAnsi="Arial Nova" w:cs="Arial"/>
        </w:rPr>
      </w:pPr>
      <w:r>
        <w:rPr>
          <w:rFonts w:ascii="Arial Nova" w:hAnsi="Arial Nova"/>
        </w:rPr>
        <w:t>S</w:t>
      </w:r>
      <w:r w:rsidRPr="008A4AC5">
        <w:rPr>
          <w:rFonts w:ascii="Arial Nova" w:hAnsi="Arial Nova" w:cs="Arial"/>
        </w:rPr>
        <w:t>chedules</w:t>
      </w:r>
      <w:r>
        <w:rPr>
          <w:rFonts w:ascii="Arial Nova" w:hAnsi="Arial Nova" w:cs="Arial"/>
        </w:rPr>
        <w:t>,</w:t>
      </w:r>
      <w:r w:rsidRPr="008A4AC5">
        <w:rPr>
          <w:rFonts w:ascii="Arial Nova" w:hAnsi="Arial Nova" w:cs="Arial"/>
        </w:rPr>
        <w:t xml:space="preserve"> tracks, and completes research activities within established timelines and budget parameters</w:t>
      </w:r>
      <w:r>
        <w:rPr>
          <w:rFonts w:ascii="Arial Nova" w:hAnsi="Arial Nova" w:cs="Arial"/>
        </w:rPr>
        <w:t>.</w:t>
      </w:r>
    </w:p>
    <w:p w14:paraId="3933CA70" w14:textId="47CC6036" w:rsidR="008154C0" w:rsidRPr="008154C0" w:rsidRDefault="008154C0" w:rsidP="008154C0">
      <w:pPr>
        <w:pStyle w:val="NoSpacing"/>
        <w:numPr>
          <w:ilvl w:val="1"/>
          <w:numId w:val="15"/>
        </w:numPr>
        <w:rPr>
          <w:rFonts w:ascii="Arial Nova" w:hAnsi="Arial Nova" w:cs="Arial"/>
        </w:rPr>
      </w:pPr>
      <w:r w:rsidRPr="008154C0">
        <w:rPr>
          <w:rFonts w:ascii="Arial Nova" w:hAnsi="Arial Nova" w:cs="Arial"/>
        </w:rPr>
        <w:t>Requests, organizes, cleans, and analyzes project documentation and data from clients.</w:t>
      </w:r>
    </w:p>
    <w:p w14:paraId="12EA0222" w14:textId="424BCBFC" w:rsidR="008154C0" w:rsidRPr="008154C0" w:rsidRDefault="008154C0" w:rsidP="008154C0">
      <w:pPr>
        <w:pStyle w:val="NoSpacing"/>
        <w:numPr>
          <w:ilvl w:val="1"/>
          <w:numId w:val="15"/>
        </w:numPr>
        <w:rPr>
          <w:rFonts w:ascii="Arial Nova" w:hAnsi="Arial Nova" w:cs="Arial"/>
        </w:rPr>
      </w:pPr>
      <w:r w:rsidRPr="008154C0">
        <w:rPr>
          <w:rFonts w:ascii="Arial Nova" w:hAnsi="Arial Nova" w:cs="Arial"/>
        </w:rPr>
        <w:t xml:space="preserve">Identifies and/or develops appropriate instrumentation (e.g., </w:t>
      </w:r>
      <w:r w:rsidR="007917B4">
        <w:rPr>
          <w:rFonts w:ascii="Arial Nova" w:hAnsi="Arial Nova" w:cs="Arial"/>
        </w:rPr>
        <w:t xml:space="preserve">data </w:t>
      </w:r>
      <w:r w:rsidR="00077D3D">
        <w:rPr>
          <w:rFonts w:ascii="Arial Nova" w:hAnsi="Arial Nova" w:cs="Arial"/>
        </w:rPr>
        <w:t>requests</w:t>
      </w:r>
      <w:r w:rsidR="007917B4">
        <w:rPr>
          <w:rFonts w:ascii="Arial Nova" w:hAnsi="Arial Nova" w:cs="Arial"/>
        </w:rPr>
        <w:t xml:space="preserve">, </w:t>
      </w:r>
      <w:r w:rsidRPr="008154C0">
        <w:rPr>
          <w:rFonts w:ascii="Arial Nova" w:hAnsi="Arial Nova" w:cs="Arial"/>
        </w:rPr>
        <w:t>surveys, interview protocols, observation protocols, knowledge assessments) for responding to research and evaluation questions.</w:t>
      </w:r>
    </w:p>
    <w:p w14:paraId="366084DB" w14:textId="77777777" w:rsidR="008154C0" w:rsidRPr="008154C0" w:rsidRDefault="008154C0" w:rsidP="008154C0">
      <w:pPr>
        <w:pStyle w:val="NoSpacing"/>
        <w:numPr>
          <w:ilvl w:val="1"/>
          <w:numId w:val="15"/>
        </w:numPr>
        <w:rPr>
          <w:rFonts w:ascii="Arial Nova" w:hAnsi="Arial Nova" w:cs="Arial"/>
        </w:rPr>
      </w:pPr>
      <w:r w:rsidRPr="008154C0">
        <w:rPr>
          <w:rFonts w:ascii="Arial Nova" w:hAnsi="Arial Nova" w:cs="Arial"/>
        </w:rPr>
        <w:t>Ensures that quantitative and qualitative data are collected using appropriate techniques to ensure reliability and validity.</w:t>
      </w:r>
    </w:p>
    <w:p w14:paraId="2FD5895F" w14:textId="77F18AD7" w:rsidR="008154C0" w:rsidRPr="008154C0" w:rsidRDefault="008154C0" w:rsidP="008154C0">
      <w:pPr>
        <w:pStyle w:val="NoSpacing"/>
        <w:numPr>
          <w:ilvl w:val="1"/>
          <w:numId w:val="15"/>
        </w:numPr>
        <w:rPr>
          <w:rFonts w:ascii="Arial Nova" w:hAnsi="Arial Nova" w:cs="Arial"/>
        </w:rPr>
      </w:pPr>
      <w:r w:rsidRPr="008154C0">
        <w:rPr>
          <w:rFonts w:ascii="Arial Nova" w:hAnsi="Arial Nova" w:cs="Arial"/>
        </w:rPr>
        <w:t>Organizes and conducts field data collection</w:t>
      </w:r>
      <w:r w:rsidR="00077D3D">
        <w:rPr>
          <w:rFonts w:ascii="Arial Nova" w:hAnsi="Arial Nova" w:cs="Arial"/>
        </w:rPr>
        <w:t xml:space="preserve"> including collecting observational data and leading focus groups or interviews as needed</w:t>
      </w:r>
      <w:r w:rsidRPr="008154C0">
        <w:rPr>
          <w:rFonts w:ascii="Arial Nova" w:hAnsi="Arial Nova" w:cs="Arial"/>
        </w:rPr>
        <w:t>.</w:t>
      </w:r>
    </w:p>
    <w:p w14:paraId="2E03C3C0" w14:textId="77777777" w:rsidR="008154C0" w:rsidRPr="008154C0" w:rsidRDefault="008154C0" w:rsidP="008154C0">
      <w:pPr>
        <w:pStyle w:val="NoSpacing"/>
        <w:numPr>
          <w:ilvl w:val="1"/>
          <w:numId w:val="15"/>
        </w:numPr>
        <w:rPr>
          <w:rFonts w:ascii="Arial Nova" w:hAnsi="Arial Nova" w:cs="Arial"/>
        </w:rPr>
      </w:pPr>
      <w:r w:rsidRPr="008154C0">
        <w:rPr>
          <w:rFonts w:ascii="Arial Nova" w:hAnsi="Arial Nova" w:cs="Arial"/>
        </w:rPr>
        <w:t>Conducts and/or verifies quantitative and qualitative data analysis.</w:t>
      </w:r>
    </w:p>
    <w:p w14:paraId="6179661A" w14:textId="53FD0D9B" w:rsidR="008154C0" w:rsidRDefault="008A4AC5" w:rsidP="008154C0">
      <w:pPr>
        <w:pStyle w:val="NoSpacing"/>
        <w:numPr>
          <w:ilvl w:val="1"/>
          <w:numId w:val="15"/>
        </w:numPr>
        <w:rPr>
          <w:rFonts w:ascii="Arial Nova" w:hAnsi="Arial Nova" w:cs="Arial"/>
        </w:rPr>
      </w:pPr>
      <w:r>
        <w:rPr>
          <w:rFonts w:ascii="Arial Nova" w:hAnsi="Arial Nova" w:cs="Arial"/>
        </w:rPr>
        <w:t>Translates findings into insights; s</w:t>
      </w:r>
      <w:r w:rsidR="008154C0" w:rsidRPr="008154C0">
        <w:rPr>
          <w:rFonts w:ascii="Arial Nova" w:hAnsi="Arial Nova" w:cs="Arial"/>
        </w:rPr>
        <w:t>ummarizes and reports results in written and visual formats suitable for consumption by various audiences.</w:t>
      </w:r>
    </w:p>
    <w:p w14:paraId="005F2718" w14:textId="1C541C5A" w:rsidR="007917B4" w:rsidRPr="006D26AE" w:rsidRDefault="008154C0" w:rsidP="00102460">
      <w:pPr>
        <w:pStyle w:val="NoSpacing"/>
        <w:numPr>
          <w:ilvl w:val="1"/>
          <w:numId w:val="15"/>
        </w:numPr>
        <w:rPr>
          <w:rFonts w:ascii="Arial Nova" w:hAnsi="Arial Nova" w:cs="Arial"/>
        </w:rPr>
      </w:pPr>
      <w:r w:rsidRPr="006D26AE">
        <w:rPr>
          <w:rFonts w:ascii="Arial Nova" w:hAnsi="Arial Nova" w:cs="Arial"/>
        </w:rPr>
        <w:t xml:space="preserve">Assists with development and submission of Institutional Research Board applications and renewals; ensures that </w:t>
      </w:r>
      <w:r w:rsidR="008A4AC5" w:rsidRPr="006D26AE">
        <w:rPr>
          <w:rFonts w:ascii="Arial Nova" w:hAnsi="Arial Nova" w:cs="Arial"/>
        </w:rPr>
        <w:t xml:space="preserve">established </w:t>
      </w:r>
      <w:r w:rsidRPr="006D26AE">
        <w:rPr>
          <w:rFonts w:ascii="Arial Nova" w:hAnsi="Arial Nova" w:cs="Arial"/>
        </w:rPr>
        <w:t>consent procedures are followed consistently across projects</w:t>
      </w:r>
      <w:r w:rsidR="006D26AE" w:rsidRPr="006D26AE">
        <w:rPr>
          <w:rFonts w:ascii="Arial Nova" w:hAnsi="Arial Nova" w:cs="Arial"/>
        </w:rPr>
        <w:t xml:space="preserve">; </w:t>
      </w:r>
      <w:r w:rsidR="006D26AE">
        <w:rPr>
          <w:rFonts w:ascii="Arial Nova" w:hAnsi="Arial Nova" w:cs="Arial"/>
        </w:rPr>
        <w:t>a</w:t>
      </w:r>
      <w:r w:rsidR="007917B4" w:rsidRPr="006D26AE">
        <w:rPr>
          <w:rFonts w:ascii="Arial Nova" w:hAnsi="Arial Nova" w:cs="Arial"/>
        </w:rPr>
        <w:t>ssists with recruitment and retention of study participants from multiple sites.</w:t>
      </w:r>
    </w:p>
    <w:p w14:paraId="61A7E092" w14:textId="5E29F78A" w:rsidR="007917B4" w:rsidRPr="007917B4" w:rsidRDefault="007917B4" w:rsidP="007917B4">
      <w:pPr>
        <w:pStyle w:val="NoSpacing"/>
        <w:numPr>
          <w:ilvl w:val="1"/>
          <w:numId w:val="15"/>
        </w:numPr>
        <w:rPr>
          <w:rFonts w:ascii="Arial Nova" w:hAnsi="Arial Nova" w:cs="Arial"/>
        </w:rPr>
      </w:pPr>
      <w:r w:rsidRPr="008154C0">
        <w:rPr>
          <w:rFonts w:ascii="Arial Nova" w:hAnsi="Arial Nova" w:cs="Arial"/>
        </w:rPr>
        <w:t>Conducts research literature reviews.</w:t>
      </w:r>
    </w:p>
    <w:p w14:paraId="33E6247D" w14:textId="77777777" w:rsidR="008154C0" w:rsidRPr="008154C0" w:rsidRDefault="008154C0" w:rsidP="008154C0">
      <w:pPr>
        <w:pStyle w:val="NoSpacing"/>
        <w:keepNext/>
        <w:keepLines/>
        <w:ind w:left="792"/>
        <w:rPr>
          <w:rFonts w:ascii="Arial Nova" w:hAnsi="Arial Nova" w:cs="Arial"/>
        </w:rPr>
      </w:pPr>
    </w:p>
    <w:p w14:paraId="0941447B" w14:textId="3426A94E" w:rsidR="00482D55" w:rsidRPr="008154C0" w:rsidRDefault="00482D55" w:rsidP="00482D55">
      <w:pPr>
        <w:pStyle w:val="NoSpacing"/>
        <w:numPr>
          <w:ilvl w:val="0"/>
          <w:numId w:val="15"/>
        </w:numPr>
        <w:rPr>
          <w:rFonts w:ascii="Arial Nova" w:hAnsi="Arial Nova" w:cs="Arial"/>
        </w:rPr>
      </w:pPr>
      <w:r w:rsidRPr="008154C0">
        <w:rPr>
          <w:rFonts w:ascii="Arial Nova" w:hAnsi="Arial Nova" w:cs="Arial"/>
        </w:rPr>
        <w:t xml:space="preserve">Project </w:t>
      </w:r>
      <w:r>
        <w:rPr>
          <w:rFonts w:ascii="Arial Nova" w:hAnsi="Arial Nova" w:cs="Arial"/>
        </w:rPr>
        <w:t>Coordination</w:t>
      </w:r>
      <w:r w:rsidRPr="008154C0">
        <w:rPr>
          <w:rFonts w:ascii="Arial Nova" w:hAnsi="Arial Nova" w:cs="Arial"/>
        </w:rPr>
        <w:t xml:space="preserve"> (</w:t>
      </w:r>
      <w:r>
        <w:rPr>
          <w:rFonts w:ascii="Arial Nova" w:hAnsi="Arial Nova" w:cs="Arial"/>
        </w:rPr>
        <w:t>20</w:t>
      </w:r>
      <w:r w:rsidRPr="008154C0">
        <w:rPr>
          <w:rFonts w:ascii="Arial Nova" w:hAnsi="Arial Nova" w:cs="Arial"/>
        </w:rPr>
        <w:t>%)</w:t>
      </w:r>
    </w:p>
    <w:p w14:paraId="27ECC766" w14:textId="77777777" w:rsidR="00482D55" w:rsidRPr="008154C0" w:rsidRDefault="00482D55" w:rsidP="00482D55">
      <w:pPr>
        <w:pStyle w:val="NoSpacing"/>
        <w:ind w:left="360"/>
        <w:rPr>
          <w:rFonts w:ascii="Arial Nova" w:hAnsi="Arial Nova" w:cs="Arial"/>
        </w:rPr>
      </w:pPr>
    </w:p>
    <w:p w14:paraId="553E333C" w14:textId="3686D2AA" w:rsidR="006D26AE" w:rsidRDefault="006D26AE" w:rsidP="00482D55">
      <w:pPr>
        <w:pStyle w:val="NoSpacing"/>
        <w:numPr>
          <w:ilvl w:val="1"/>
          <w:numId w:val="15"/>
        </w:numPr>
        <w:rPr>
          <w:rFonts w:ascii="Arial Nova" w:hAnsi="Arial Nova" w:cs="Arial"/>
        </w:rPr>
      </w:pPr>
      <w:r>
        <w:rPr>
          <w:rFonts w:ascii="Arial Nova" w:hAnsi="Arial Nova" w:cs="Arial"/>
        </w:rPr>
        <w:t>Prioritizes tasks to balance competing timelines across multiple projects.</w:t>
      </w:r>
    </w:p>
    <w:p w14:paraId="68CC3FEA" w14:textId="5F54DA0E" w:rsidR="00481D95" w:rsidRDefault="00481D95" w:rsidP="00482D55">
      <w:pPr>
        <w:pStyle w:val="NoSpacing"/>
        <w:numPr>
          <w:ilvl w:val="1"/>
          <w:numId w:val="15"/>
        </w:numPr>
        <w:rPr>
          <w:rFonts w:ascii="Arial Nova" w:hAnsi="Arial Nova" w:cs="Arial"/>
        </w:rPr>
      </w:pPr>
      <w:r>
        <w:rPr>
          <w:rFonts w:ascii="Arial Nova" w:hAnsi="Arial Nova" w:cs="Arial"/>
        </w:rPr>
        <w:t xml:space="preserve">Holds primary responsibility for monitoring responses to active surveys across projects. </w:t>
      </w:r>
    </w:p>
    <w:p w14:paraId="424C7B9B" w14:textId="09ADBA2F" w:rsidR="00482D55" w:rsidRPr="008154C0" w:rsidRDefault="00482D55" w:rsidP="00482D55">
      <w:pPr>
        <w:pStyle w:val="NoSpacing"/>
        <w:numPr>
          <w:ilvl w:val="1"/>
          <w:numId w:val="15"/>
        </w:numPr>
        <w:rPr>
          <w:rFonts w:ascii="Arial Nova" w:hAnsi="Arial Nova" w:cs="Arial"/>
        </w:rPr>
      </w:pPr>
      <w:r w:rsidRPr="008154C0">
        <w:rPr>
          <w:rFonts w:ascii="Arial Nova" w:hAnsi="Arial Nova" w:cs="Arial"/>
        </w:rPr>
        <w:t xml:space="preserve">Organizes and documents communications related to </w:t>
      </w:r>
      <w:r>
        <w:rPr>
          <w:rFonts w:ascii="Arial Nova" w:hAnsi="Arial Nova" w:cs="Arial"/>
        </w:rPr>
        <w:t xml:space="preserve">assigned </w:t>
      </w:r>
      <w:r w:rsidRPr="008154C0">
        <w:rPr>
          <w:rFonts w:ascii="Arial Nova" w:hAnsi="Arial Nova" w:cs="Arial"/>
        </w:rPr>
        <w:t>projects.</w:t>
      </w:r>
    </w:p>
    <w:p w14:paraId="0B2EBA76" w14:textId="77777777" w:rsidR="00482D55" w:rsidRDefault="00482D55" w:rsidP="00482D55">
      <w:pPr>
        <w:pStyle w:val="NoSpacing"/>
        <w:numPr>
          <w:ilvl w:val="1"/>
          <w:numId w:val="15"/>
        </w:numPr>
        <w:rPr>
          <w:rFonts w:ascii="Arial Nova" w:hAnsi="Arial Nova" w:cs="Arial"/>
        </w:rPr>
      </w:pPr>
      <w:r w:rsidRPr="008154C0">
        <w:rPr>
          <w:rFonts w:ascii="Arial Nova" w:hAnsi="Arial Nova" w:cs="Arial"/>
        </w:rPr>
        <w:lastRenderedPageBreak/>
        <w:t>Maintains complete and accurate documentation of project tasks.</w:t>
      </w:r>
    </w:p>
    <w:p w14:paraId="34F31F26" w14:textId="77777777" w:rsidR="00042E2A" w:rsidRPr="008154C0" w:rsidRDefault="00042E2A" w:rsidP="00682491">
      <w:pPr>
        <w:pStyle w:val="NoSpacing"/>
        <w:ind w:left="792"/>
        <w:rPr>
          <w:rFonts w:ascii="Arial Nova" w:hAnsi="Arial Nova" w:cs="Arial"/>
        </w:rPr>
      </w:pPr>
    </w:p>
    <w:p w14:paraId="1F1297F1" w14:textId="21F09543" w:rsidR="008154C0" w:rsidRPr="008154C0" w:rsidRDefault="008154C0" w:rsidP="008154C0">
      <w:pPr>
        <w:pStyle w:val="NoSpacing"/>
        <w:numPr>
          <w:ilvl w:val="0"/>
          <w:numId w:val="15"/>
        </w:numPr>
        <w:rPr>
          <w:rFonts w:ascii="Arial Nova" w:hAnsi="Arial Nova" w:cs="Arial"/>
        </w:rPr>
      </w:pPr>
      <w:r w:rsidRPr="008154C0">
        <w:rPr>
          <w:rFonts w:ascii="Arial Nova" w:hAnsi="Arial Nova" w:cs="Arial"/>
        </w:rPr>
        <w:t xml:space="preserve">Operations </w:t>
      </w:r>
      <w:r w:rsidR="008A4AC5">
        <w:rPr>
          <w:rFonts w:ascii="Arial Nova" w:hAnsi="Arial Nova" w:cs="Arial"/>
        </w:rPr>
        <w:t xml:space="preserve">and Development </w:t>
      </w:r>
      <w:r w:rsidRPr="008154C0">
        <w:rPr>
          <w:rFonts w:ascii="Arial Nova" w:hAnsi="Arial Nova" w:cs="Arial"/>
        </w:rPr>
        <w:t>Support (</w:t>
      </w:r>
      <w:r w:rsidR="008A4AC5">
        <w:rPr>
          <w:rFonts w:ascii="Arial Nova" w:hAnsi="Arial Nova" w:cs="Arial"/>
        </w:rPr>
        <w:t>1</w:t>
      </w:r>
      <w:r>
        <w:rPr>
          <w:rFonts w:ascii="Arial Nova" w:hAnsi="Arial Nova" w:cs="Arial"/>
        </w:rPr>
        <w:t>0</w:t>
      </w:r>
      <w:r w:rsidRPr="008154C0">
        <w:rPr>
          <w:rFonts w:ascii="Arial Nova" w:hAnsi="Arial Nova" w:cs="Arial"/>
        </w:rPr>
        <w:t>%)</w:t>
      </w:r>
    </w:p>
    <w:p w14:paraId="275BCBCC" w14:textId="77777777" w:rsidR="008154C0" w:rsidRPr="008154C0" w:rsidRDefault="008154C0" w:rsidP="008154C0">
      <w:pPr>
        <w:pStyle w:val="NoSpacing"/>
        <w:ind w:left="360"/>
        <w:rPr>
          <w:rFonts w:ascii="Arial Nova" w:hAnsi="Arial Nova" w:cs="Arial"/>
        </w:rPr>
      </w:pPr>
    </w:p>
    <w:p w14:paraId="1E822ED8" w14:textId="75A81D10" w:rsidR="008A4AC5" w:rsidRDefault="008154C0" w:rsidP="008A4AC5">
      <w:pPr>
        <w:pStyle w:val="NoSpacing"/>
        <w:numPr>
          <w:ilvl w:val="1"/>
          <w:numId w:val="15"/>
        </w:numPr>
        <w:rPr>
          <w:rFonts w:ascii="Arial Nova" w:hAnsi="Arial Nova" w:cs="Arial"/>
        </w:rPr>
      </w:pPr>
      <w:r w:rsidRPr="008154C0">
        <w:rPr>
          <w:rFonts w:ascii="Arial Nova" w:hAnsi="Arial Nova" w:cs="Arial"/>
        </w:rPr>
        <w:t xml:space="preserve">Supports </w:t>
      </w:r>
      <w:r w:rsidR="008A4AC5">
        <w:rPr>
          <w:rFonts w:ascii="Arial Nova" w:hAnsi="Arial Nova" w:cs="Arial"/>
        </w:rPr>
        <w:t xml:space="preserve">general business operations and new </w:t>
      </w:r>
      <w:r w:rsidRPr="008154C0">
        <w:rPr>
          <w:rFonts w:ascii="Arial Nova" w:hAnsi="Arial Nova" w:cs="Arial"/>
        </w:rPr>
        <w:t xml:space="preserve">business development, including </w:t>
      </w:r>
      <w:r w:rsidR="008A4AC5">
        <w:rPr>
          <w:rFonts w:ascii="Arial Nova" w:hAnsi="Arial Nova" w:cs="Arial"/>
        </w:rPr>
        <w:t xml:space="preserve">updating client lists, </w:t>
      </w:r>
      <w:r w:rsidRPr="008154C0">
        <w:rPr>
          <w:rFonts w:ascii="Arial Nova" w:hAnsi="Arial Nova" w:cs="Arial"/>
        </w:rPr>
        <w:t>contributing to proposal development</w:t>
      </w:r>
      <w:r w:rsidR="00702A50">
        <w:rPr>
          <w:rFonts w:ascii="Arial Nova" w:hAnsi="Arial Nova" w:cs="Arial"/>
        </w:rPr>
        <w:t>, and conducting outreach to potential clients</w:t>
      </w:r>
      <w:r w:rsidRPr="008154C0">
        <w:rPr>
          <w:rFonts w:ascii="Arial Nova" w:hAnsi="Arial Nova" w:cs="Arial"/>
        </w:rPr>
        <w:t>.</w:t>
      </w:r>
    </w:p>
    <w:p w14:paraId="778513EF" w14:textId="36BF1B78" w:rsidR="00481D95" w:rsidRPr="00481D95" w:rsidRDefault="00481D95" w:rsidP="00481D95">
      <w:pPr>
        <w:pStyle w:val="NoSpacing"/>
        <w:numPr>
          <w:ilvl w:val="1"/>
          <w:numId w:val="15"/>
        </w:numPr>
        <w:rPr>
          <w:rFonts w:ascii="Arial Nova" w:hAnsi="Arial Nova" w:cs="Arial"/>
        </w:rPr>
      </w:pPr>
      <w:r w:rsidRPr="008154C0">
        <w:rPr>
          <w:rFonts w:ascii="Arial Nova" w:hAnsi="Arial Nova" w:cs="Arial"/>
        </w:rPr>
        <w:t xml:space="preserve">Maintains effective communications and positive relations with SEG </w:t>
      </w:r>
      <w:r>
        <w:rPr>
          <w:rFonts w:ascii="Arial Nova" w:hAnsi="Arial Nova" w:cs="Arial"/>
        </w:rPr>
        <w:t xml:space="preserve">team members and </w:t>
      </w:r>
      <w:r w:rsidRPr="008154C0">
        <w:rPr>
          <w:rFonts w:ascii="Arial Nova" w:hAnsi="Arial Nova" w:cs="Arial"/>
        </w:rPr>
        <w:t>clients.</w:t>
      </w:r>
      <w:r w:rsidR="00042E2A">
        <w:rPr>
          <w:rFonts w:ascii="Arial Nova" w:hAnsi="Arial Nova" w:cs="Arial"/>
        </w:rPr>
        <w:t xml:space="preserve"> W</w:t>
      </w:r>
      <w:r w:rsidR="00042E2A" w:rsidRPr="00042E2A">
        <w:rPr>
          <w:rFonts w:ascii="Arial Nova" w:hAnsi="Arial Nova" w:cs="Arial"/>
        </w:rPr>
        <w:t>ork</w:t>
      </w:r>
      <w:r w:rsidR="00042E2A">
        <w:rPr>
          <w:rFonts w:ascii="Arial Nova" w:hAnsi="Arial Nova" w:cs="Arial"/>
        </w:rPr>
        <w:t>s</w:t>
      </w:r>
      <w:r w:rsidR="00042E2A" w:rsidRPr="00042E2A">
        <w:rPr>
          <w:rFonts w:ascii="Arial Nova" w:hAnsi="Arial Nova" w:cs="Arial"/>
        </w:rPr>
        <w:t xml:space="preserve"> respectfully and effectively with diverse communities</w:t>
      </w:r>
      <w:r w:rsidR="00042E2A">
        <w:rPr>
          <w:rFonts w:ascii="Arial Nova" w:hAnsi="Arial Nova" w:cs="Arial"/>
        </w:rPr>
        <w:t xml:space="preserve"> and </w:t>
      </w:r>
      <w:r w:rsidR="00042E2A" w:rsidRPr="00042E2A">
        <w:rPr>
          <w:rFonts w:ascii="Arial Nova" w:hAnsi="Arial Nova" w:cs="Arial"/>
        </w:rPr>
        <w:t>engage</w:t>
      </w:r>
      <w:r w:rsidR="00042E2A">
        <w:rPr>
          <w:rFonts w:ascii="Arial Nova" w:hAnsi="Arial Nova" w:cs="Arial"/>
        </w:rPr>
        <w:t>s</w:t>
      </w:r>
      <w:r w:rsidR="00042E2A" w:rsidRPr="00042E2A">
        <w:rPr>
          <w:rFonts w:ascii="Arial Nova" w:hAnsi="Arial Nova" w:cs="Arial"/>
        </w:rPr>
        <w:t xml:space="preserve"> in </w:t>
      </w:r>
      <w:r w:rsidR="00042E2A">
        <w:rPr>
          <w:rFonts w:ascii="Arial Nova" w:hAnsi="Arial Nova" w:cs="Arial"/>
        </w:rPr>
        <w:t xml:space="preserve">collaborative and </w:t>
      </w:r>
      <w:r w:rsidR="00042E2A" w:rsidRPr="00042E2A">
        <w:rPr>
          <w:rFonts w:ascii="Arial Nova" w:hAnsi="Arial Nova" w:cs="Arial"/>
        </w:rPr>
        <w:t>culturally responsive ways</w:t>
      </w:r>
      <w:r w:rsidR="00042E2A">
        <w:rPr>
          <w:rFonts w:ascii="Arial Nova" w:hAnsi="Arial Nova" w:cs="Arial"/>
        </w:rPr>
        <w:t>.</w:t>
      </w:r>
    </w:p>
    <w:p w14:paraId="4D86E5B6" w14:textId="77777777" w:rsidR="008154C0" w:rsidRPr="008154C0" w:rsidRDefault="008154C0" w:rsidP="008154C0">
      <w:pPr>
        <w:pStyle w:val="NoSpacing"/>
        <w:ind w:left="792"/>
        <w:rPr>
          <w:rFonts w:ascii="Arial Nova" w:hAnsi="Arial Nova" w:cs="Arial"/>
        </w:rPr>
      </w:pPr>
    </w:p>
    <w:p w14:paraId="4B2745DE" w14:textId="77777777" w:rsidR="008154C0" w:rsidRPr="008154C0" w:rsidRDefault="008154C0" w:rsidP="008154C0">
      <w:pPr>
        <w:pStyle w:val="NoSpacing"/>
        <w:numPr>
          <w:ilvl w:val="0"/>
          <w:numId w:val="15"/>
        </w:numPr>
        <w:rPr>
          <w:rFonts w:ascii="Arial Nova" w:hAnsi="Arial Nova" w:cs="Arial"/>
        </w:rPr>
      </w:pPr>
      <w:r w:rsidRPr="008154C0">
        <w:rPr>
          <w:rFonts w:ascii="Arial Nova" w:hAnsi="Arial Nova" w:cs="Arial"/>
        </w:rPr>
        <w:t>Other duties as assigned.</w:t>
      </w:r>
    </w:p>
    <w:p w14:paraId="63140ABB" w14:textId="07E82DCB" w:rsidR="00CC4539" w:rsidRPr="008154C0" w:rsidRDefault="00CC4539" w:rsidP="00CC4539">
      <w:pPr>
        <w:pStyle w:val="NormalWeb"/>
        <w:spacing w:before="0" w:beforeAutospacing="0" w:after="0" w:afterAutospacing="0" w:line="259" w:lineRule="auto"/>
        <w:rPr>
          <w:rFonts w:ascii="Arial Nova" w:hAnsi="Arial Nova" w:cs="Arial"/>
          <w:sz w:val="22"/>
          <w:szCs w:val="22"/>
        </w:rPr>
      </w:pPr>
    </w:p>
    <w:p w14:paraId="62D04D57" w14:textId="08760098" w:rsidR="00077D3D" w:rsidRPr="00077D3D" w:rsidRDefault="00077D3D" w:rsidP="00C75BF1">
      <w:pPr>
        <w:keepNext/>
        <w:keepLines/>
        <w:shd w:val="clear" w:color="auto" w:fill="FFFFFF"/>
        <w:spacing w:before="100" w:beforeAutospacing="1" w:after="100" w:afterAutospacing="1" w:line="195" w:lineRule="atLeast"/>
        <w:rPr>
          <w:rFonts w:ascii="Arial Nova" w:hAnsi="Arial Nova" w:cs="Arial"/>
          <w:b/>
          <w:bCs/>
        </w:rPr>
      </w:pPr>
      <w:r w:rsidRPr="00682491">
        <w:rPr>
          <w:rFonts w:ascii="Arial Nova" w:hAnsi="Arial Nova" w:cs="Arial"/>
          <w:b/>
          <w:bCs/>
        </w:rPr>
        <w:t>Requirements</w:t>
      </w:r>
    </w:p>
    <w:p w14:paraId="1A79C674" w14:textId="4753A762" w:rsidR="00C75BF1" w:rsidRPr="002E63C7" w:rsidRDefault="00C75BF1" w:rsidP="00C75BF1">
      <w:pPr>
        <w:pStyle w:val="ListParagraph"/>
        <w:keepNext/>
        <w:keepLines/>
        <w:numPr>
          <w:ilvl w:val="0"/>
          <w:numId w:val="13"/>
        </w:numPr>
        <w:spacing w:after="160" w:line="259" w:lineRule="auto"/>
        <w:rPr>
          <w:rFonts w:ascii="Arial Nova" w:hAnsi="Arial Nova" w:cs="Arial"/>
          <w:shd w:val="clear" w:color="auto" w:fill="FFFFFF"/>
        </w:rPr>
      </w:pPr>
      <w:proofErr w:type="spellStart"/>
      <w:proofErr w:type="gramStart"/>
      <w:r w:rsidRPr="002E63C7">
        <w:rPr>
          <w:rFonts w:ascii="Arial Nova" w:hAnsi="Arial Nova" w:cs="Arial"/>
          <w:shd w:val="clear" w:color="auto" w:fill="FFFFFF"/>
        </w:rPr>
        <w:t>Masters</w:t>
      </w:r>
      <w:proofErr w:type="spellEnd"/>
      <w:proofErr w:type="gramEnd"/>
      <w:r w:rsidRPr="002E63C7">
        <w:rPr>
          <w:rFonts w:ascii="Arial Nova" w:hAnsi="Arial Nova" w:cs="Arial"/>
          <w:shd w:val="clear" w:color="auto" w:fill="FFFFFF"/>
        </w:rPr>
        <w:t xml:space="preserve"> </w:t>
      </w:r>
      <w:r>
        <w:rPr>
          <w:rFonts w:ascii="Arial Nova" w:hAnsi="Arial Nova" w:cs="Arial"/>
          <w:shd w:val="clear" w:color="auto" w:fill="FFFFFF"/>
        </w:rPr>
        <w:t>degree</w:t>
      </w:r>
      <w:r w:rsidRPr="002E63C7">
        <w:rPr>
          <w:rFonts w:ascii="Arial Nova" w:hAnsi="Arial Nova" w:cs="Arial"/>
          <w:shd w:val="clear" w:color="auto" w:fill="FFFFFF"/>
        </w:rPr>
        <w:t xml:space="preserve"> in related </w:t>
      </w:r>
      <w:proofErr w:type="gramStart"/>
      <w:r w:rsidRPr="002E63C7">
        <w:rPr>
          <w:rFonts w:ascii="Arial Nova" w:hAnsi="Arial Nova" w:cs="Arial"/>
          <w:shd w:val="clear" w:color="auto" w:fill="FFFFFF"/>
        </w:rPr>
        <w:t>field</w:t>
      </w:r>
      <w:proofErr w:type="gramEnd"/>
      <w:r w:rsidRPr="002E63C7">
        <w:rPr>
          <w:rFonts w:ascii="Arial Nova" w:hAnsi="Arial Nova" w:cs="Arial"/>
          <w:shd w:val="clear" w:color="auto" w:fill="FFFFFF"/>
        </w:rPr>
        <w:t xml:space="preserve"> (</w:t>
      </w:r>
      <w:r w:rsidR="000303A0">
        <w:rPr>
          <w:rFonts w:ascii="Arial Nova" w:hAnsi="Arial Nova" w:cs="Arial"/>
          <w:shd w:val="clear" w:color="auto" w:fill="FFFFFF"/>
        </w:rPr>
        <w:t xml:space="preserve">Data Science, </w:t>
      </w:r>
      <w:r w:rsidRPr="002E63C7">
        <w:rPr>
          <w:rFonts w:ascii="Arial Nova" w:hAnsi="Arial Nova" w:cs="Arial"/>
          <w:shd w:val="clear" w:color="auto" w:fill="FFFFFF"/>
        </w:rPr>
        <w:t xml:space="preserve">Psychology, Public Policy, Program Evaluation, </w:t>
      </w:r>
      <w:r>
        <w:rPr>
          <w:rFonts w:ascii="Arial Nova" w:hAnsi="Arial Nova" w:cs="Arial"/>
          <w:shd w:val="clear" w:color="auto" w:fill="FFFFFF"/>
        </w:rPr>
        <w:t xml:space="preserve">Educational Policy, </w:t>
      </w:r>
      <w:r w:rsidRPr="002E63C7">
        <w:rPr>
          <w:rFonts w:ascii="Arial Nova" w:hAnsi="Arial Nova" w:cs="Arial"/>
          <w:shd w:val="clear" w:color="auto" w:fill="FFFFFF"/>
        </w:rPr>
        <w:t xml:space="preserve">Educational Research) and at least 2 </w:t>
      </w:r>
      <w:proofErr w:type="gramStart"/>
      <w:r w:rsidRPr="002E63C7">
        <w:rPr>
          <w:rFonts w:ascii="Arial Nova" w:hAnsi="Arial Nova" w:cs="Arial"/>
          <w:shd w:val="clear" w:color="auto" w:fill="FFFFFF"/>
        </w:rPr>
        <w:t>years</w:t>
      </w:r>
      <w:proofErr w:type="gramEnd"/>
      <w:r w:rsidRPr="002E63C7">
        <w:rPr>
          <w:rFonts w:ascii="Arial Nova" w:hAnsi="Arial Nova" w:cs="Arial"/>
          <w:shd w:val="clear" w:color="auto" w:fill="FFFFFF"/>
        </w:rPr>
        <w:t xml:space="preserve"> </w:t>
      </w:r>
      <w:r w:rsidR="000303A0">
        <w:rPr>
          <w:rFonts w:ascii="Arial Nova" w:hAnsi="Arial Nova" w:cs="Arial"/>
          <w:shd w:val="clear" w:color="auto" w:fill="FFFFFF"/>
        </w:rPr>
        <w:t>applied</w:t>
      </w:r>
      <w:r w:rsidRPr="002E63C7">
        <w:rPr>
          <w:rFonts w:ascii="Arial Nova" w:hAnsi="Arial Nova" w:cs="Arial"/>
          <w:shd w:val="clear" w:color="auto" w:fill="FFFFFF"/>
        </w:rPr>
        <w:t xml:space="preserve"> experience</w:t>
      </w:r>
      <w:r>
        <w:rPr>
          <w:rFonts w:ascii="Arial Nova" w:hAnsi="Arial Nova" w:cs="Arial"/>
          <w:shd w:val="clear" w:color="auto" w:fill="FFFFFF"/>
        </w:rPr>
        <w:t xml:space="preserve"> in </w:t>
      </w:r>
      <w:r w:rsidR="006D26AE">
        <w:rPr>
          <w:rFonts w:ascii="Arial Nova" w:hAnsi="Arial Nova" w:cs="Arial"/>
          <w:shd w:val="clear" w:color="auto" w:fill="FFFFFF"/>
        </w:rPr>
        <w:t xml:space="preserve">a </w:t>
      </w:r>
      <w:r>
        <w:rPr>
          <w:rFonts w:ascii="Arial Nova" w:hAnsi="Arial Nova" w:cs="Arial"/>
          <w:shd w:val="clear" w:color="auto" w:fill="FFFFFF"/>
        </w:rPr>
        <w:t>research and</w:t>
      </w:r>
      <w:r w:rsidR="006D26AE">
        <w:rPr>
          <w:rFonts w:ascii="Arial Nova" w:hAnsi="Arial Nova" w:cs="Arial"/>
          <w:shd w:val="clear" w:color="auto" w:fill="FFFFFF"/>
        </w:rPr>
        <w:t>/or</w:t>
      </w:r>
      <w:r>
        <w:rPr>
          <w:rFonts w:ascii="Arial Nova" w:hAnsi="Arial Nova" w:cs="Arial"/>
          <w:shd w:val="clear" w:color="auto" w:fill="FFFFFF"/>
        </w:rPr>
        <w:t xml:space="preserve"> program evaluation</w:t>
      </w:r>
      <w:r w:rsidR="006D26AE">
        <w:rPr>
          <w:rFonts w:ascii="Arial Nova" w:hAnsi="Arial Nova" w:cs="Arial"/>
          <w:shd w:val="clear" w:color="auto" w:fill="FFFFFF"/>
        </w:rPr>
        <w:t xml:space="preserve"> context</w:t>
      </w:r>
      <w:r w:rsidR="008A4AC5">
        <w:rPr>
          <w:rFonts w:ascii="Arial Nova" w:hAnsi="Arial Nova" w:cs="Arial"/>
          <w:shd w:val="clear" w:color="auto" w:fill="FFFFFF"/>
        </w:rPr>
        <w:t>.</w:t>
      </w:r>
      <w:r>
        <w:rPr>
          <w:rFonts w:ascii="Arial Nova" w:hAnsi="Arial Nova" w:cs="Arial"/>
          <w:shd w:val="clear" w:color="auto" w:fill="FFFFFF"/>
        </w:rPr>
        <w:t xml:space="preserve"> </w:t>
      </w:r>
    </w:p>
    <w:p w14:paraId="4CBF1AEB" w14:textId="5802FBA6" w:rsidR="00C75BF1" w:rsidRPr="002E63C7" w:rsidRDefault="00481D95" w:rsidP="00C75BF1">
      <w:pPr>
        <w:pStyle w:val="ListParagraph"/>
        <w:numPr>
          <w:ilvl w:val="0"/>
          <w:numId w:val="13"/>
        </w:numPr>
        <w:spacing w:after="160" w:line="259" w:lineRule="auto"/>
        <w:rPr>
          <w:rFonts w:ascii="Arial Nova" w:hAnsi="Arial Nova" w:cs="Arial"/>
          <w:shd w:val="clear" w:color="auto" w:fill="FFFFFF"/>
        </w:rPr>
      </w:pPr>
      <w:r>
        <w:rPr>
          <w:rFonts w:ascii="Arial Nova" w:hAnsi="Arial Nova" w:cs="Arial"/>
          <w:shd w:val="clear" w:color="auto" w:fill="FFFFFF"/>
        </w:rPr>
        <w:t>Demonstrated</w:t>
      </w:r>
      <w:r w:rsidR="00C75BF1" w:rsidRPr="002E63C7">
        <w:rPr>
          <w:rFonts w:ascii="Arial Nova" w:hAnsi="Arial Nova" w:cs="Arial"/>
          <w:shd w:val="clear" w:color="auto" w:fill="FFFFFF"/>
        </w:rPr>
        <w:t xml:space="preserve"> proficiency in </w:t>
      </w:r>
      <w:r w:rsidR="00077D3D" w:rsidRPr="002E63C7">
        <w:rPr>
          <w:rFonts w:ascii="Arial Nova" w:hAnsi="Arial Nova" w:cs="Arial"/>
          <w:shd w:val="clear" w:color="auto" w:fill="FFFFFF"/>
        </w:rPr>
        <w:t xml:space="preserve">quantitative </w:t>
      </w:r>
      <w:r w:rsidR="00C75BF1" w:rsidRPr="002E63C7">
        <w:rPr>
          <w:rFonts w:ascii="Arial Nova" w:hAnsi="Arial Nova" w:cs="Arial"/>
          <w:shd w:val="clear" w:color="auto" w:fill="FFFFFF"/>
        </w:rPr>
        <w:t>and</w:t>
      </w:r>
      <w:r w:rsidR="00C75BF1">
        <w:rPr>
          <w:rFonts w:ascii="Arial Nova" w:hAnsi="Arial Nova" w:cs="Arial"/>
          <w:shd w:val="clear" w:color="auto" w:fill="FFFFFF"/>
        </w:rPr>
        <w:t>/or</w:t>
      </w:r>
      <w:r w:rsidR="00C75BF1" w:rsidRPr="002E63C7">
        <w:rPr>
          <w:rFonts w:ascii="Arial Nova" w:hAnsi="Arial Nova" w:cs="Arial"/>
          <w:shd w:val="clear" w:color="auto" w:fill="FFFFFF"/>
        </w:rPr>
        <w:t xml:space="preserve"> </w:t>
      </w:r>
      <w:r w:rsidR="00077D3D" w:rsidRPr="002E63C7">
        <w:rPr>
          <w:rFonts w:ascii="Arial Nova" w:hAnsi="Arial Nova" w:cs="Arial"/>
          <w:shd w:val="clear" w:color="auto" w:fill="FFFFFF"/>
        </w:rPr>
        <w:t>qualitative</w:t>
      </w:r>
      <w:r w:rsidR="00077D3D" w:rsidRPr="002E63C7" w:rsidDel="00077D3D">
        <w:rPr>
          <w:rFonts w:ascii="Arial Nova" w:hAnsi="Arial Nova" w:cs="Arial"/>
          <w:shd w:val="clear" w:color="auto" w:fill="FFFFFF"/>
        </w:rPr>
        <w:t xml:space="preserve"> </w:t>
      </w:r>
      <w:r w:rsidR="00C75BF1" w:rsidRPr="002E63C7">
        <w:rPr>
          <w:rFonts w:ascii="Arial Nova" w:hAnsi="Arial Nova" w:cs="Arial"/>
          <w:shd w:val="clear" w:color="auto" w:fill="FFFFFF"/>
        </w:rPr>
        <w:t>data collection and analysis</w:t>
      </w:r>
      <w:r w:rsidR="00077D3D">
        <w:rPr>
          <w:rFonts w:ascii="Arial Nova" w:hAnsi="Arial Nova" w:cs="Arial"/>
          <w:shd w:val="clear" w:color="auto" w:fill="FFFFFF"/>
        </w:rPr>
        <w:t>.</w:t>
      </w:r>
    </w:p>
    <w:p w14:paraId="3457A700" w14:textId="2CA31BF8" w:rsidR="004603FD" w:rsidRPr="006D26AE" w:rsidRDefault="004603FD" w:rsidP="004603FD">
      <w:pPr>
        <w:pStyle w:val="ListParagraph"/>
        <w:numPr>
          <w:ilvl w:val="0"/>
          <w:numId w:val="13"/>
        </w:numPr>
        <w:spacing w:after="160" w:line="259" w:lineRule="auto"/>
        <w:rPr>
          <w:rFonts w:ascii="Arial Nova" w:hAnsi="Arial Nova" w:cs="Arial"/>
          <w:shd w:val="clear" w:color="auto" w:fill="FFFFFF"/>
        </w:rPr>
      </w:pPr>
      <w:r w:rsidRPr="006D26AE">
        <w:rPr>
          <w:rFonts w:ascii="Arial Nova" w:hAnsi="Arial Nova" w:cs="Arial"/>
          <w:shd w:val="clear" w:color="auto" w:fill="FFFFFF"/>
        </w:rPr>
        <w:t xml:space="preserve">Exceptional organizational </w:t>
      </w:r>
      <w:proofErr w:type="gramStart"/>
      <w:r w:rsidRPr="006D26AE">
        <w:rPr>
          <w:rFonts w:ascii="Arial Nova" w:hAnsi="Arial Nova" w:cs="Arial"/>
          <w:shd w:val="clear" w:color="auto" w:fill="FFFFFF"/>
        </w:rPr>
        <w:t>skills</w:t>
      </w:r>
      <w:r w:rsidR="00077D3D">
        <w:rPr>
          <w:rFonts w:ascii="Arial Nova" w:hAnsi="Arial Nova" w:cs="Arial"/>
          <w:shd w:val="clear" w:color="auto" w:fill="FFFFFF"/>
        </w:rPr>
        <w:t>;</w:t>
      </w:r>
      <w:proofErr w:type="gramEnd"/>
      <w:r w:rsidR="00077D3D">
        <w:rPr>
          <w:rFonts w:ascii="Arial Nova" w:hAnsi="Arial Nova" w:cs="Arial"/>
          <w:shd w:val="clear" w:color="auto" w:fill="FFFFFF"/>
        </w:rPr>
        <w:t xml:space="preserve"> strong time management and budget management are necessary to produce high-quality work products with</w:t>
      </w:r>
      <w:r w:rsidR="0004207C">
        <w:rPr>
          <w:rFonts w:ascii="Arial Nova" w:hAnsi="Arial Nova" w:cs="Arial"/>
          <w:shd w:val="clear" w:color="auto" w:fill="FFFFFF"/>
        </w:rPr>
        <w:t>in</w:t>
      </w:r>
      <w:r w:rsidR="00077D3D">
        <w:rPr>
          <w:rFonts w:ascii="Arial Nova" w:hAnsi="Arial Nova" w:cs="Arial"/>
          <w:shd w:val="clear" w:color="auto" w:fill="FFFFFF"/>
        </w:rPr>
        <w:t xml:space="preserve"> the time budgeted</w:t>
      </w:r>
      <w:r w:rsidR="00077D3D" w:rsidRPr="00077D3D">
        <w:rPr>
          <w:rFonts w:ascii="Arial Nova" w:hAnsi="Arial Nova" w:cs="Arial"/>
          <w:shd w:val="clear" w:color="auto" w:fill="FFFFFF"/>
        </w:rPr>
        <w:t xml:space="preserve"> and complete</w:t>
      </w:r>
      <w:r w:rsidR="00042E2A">
        <w:rPr>
          <w:rFonts w:ascii="Arial Nova" w:hAnsi="Arial Nova" w:cs="Arial"/>
          <w:shd w:val="clear" w:color="auto" w:fill="FFFFFF"/>
        </w:rPr>
        <w:t xml:space="preserve"> assigned</w:t>
      </w:r>
      <w:r w:rsidR="00077D3D" w:rsidRPr="00077D3D">
        <w:rPr>
          <w:rFonts w:ascii="Arial Nova" w:hAnsi="Arial Nova" w:cs="Arial"/>
          <w:shd w:val="clear" w:color="auto" w:fill="FFFFFF"/>
        </w:rPr>
        <w:t xml:space="preserve"> </w:t>
      </w:r>
      <w:r w:rsidR="00042E2A">
        <w:rPr>
          <w:rFonts w:ascii="Arial Nova" w:hAnsi="Arial Nova" w:cs="Arial"/>
          <w:shd w:val="clear" w:color="auto" w:fill="FFFFFF"/>
        </w:rPr>
        <w:t xml:space="preserve">tasks </w:t>
      </w:r>
      <w:r w:rsidR="00077D3D" w:rsidRPr="00077D3D">
        <w:rPr>
          <w:rFonts w:ascii="Arial Nova" w:hAnsi="Arial Nova" w:cs="Arial"/>
          <w:shd w:val="clear" w:color="auto" w:fill="FFFFFF"/>
        </w:rPr>
        <w:t>without exceeding scope</w:t>
      </w:r>
      <w:r w:rsidRPr="006D26AE">
        <w:rPr>
          <w:rFonts w:ascii="Arial Nova" w:hAnsi="Arial Nova" w:cs="Arial"/>
          <w:shd w:val="clear" w:color="auto" w:fill="FFFFFF"/>
        </w:rPr>
        <w:t>.</w:t>
      </w:r>
    </w:p>
    <w:p w14:paraId="5A788DD9" w14:textId="16D63FA2" w:rsidR="00C75BF1" w:rsidRPr="002E63C7" w:rsidRDefault="00C75BF1" w:rsidP="00C75BF1">
      <w:pPr>
        <w:pStyle w:val="ListParagraph"/>
        <w:numPr>
          <w:ilvl w:val="0"/>
          <w:numId w:val="13"/>
        </w:numPr>
        <w:spacing w:after="160" w:line="259" w:lineRule="auto"/>
        <w:rPr>
          <w:rFonts w:ascii="Arial Nova" w:hAnsi="Arial Nova" w:cs="Arial"/>
          <w:shd w:val="clear" w:color="auto" w:fill="FFFFFF"/>
        </w:rPr>
      </w:pPr>
      <w:r w:rsidRPr="002E63C7">
        <w:rPr>
          <w:rFonts w:ascii="Arial Nova" w:hAnsi="Arial Nova" w:cs="Arial"/>
          <w:shd w:val="clear" w:color="auto" w:fill="FFFFFF"/>
        </w:rPr>
        <w:t xml:space="preserve">Strong professional communication </w:t>
      </w:r>
      <w:r w:rsidR="000303A0">
        <w:rPr>
          <w:rFonts w:ascii="Arial Nova" w:hAnsi="Arial Nova" w:cs="Arial"/>
          <w:shd w:val="clear" w:color="auto" w:fill="FFFFFF"/>
        </w:rPr>
        <w:t xml:space="preserve">and interpersonal </w:t>
      </w:r>
      <w:r w:rsidRPr="002E63C7">
        <w:rPr>
          <w:rFonts w:ascii="Arial Nova" w:hAnsi="Arial Nova" w:cs="Arial"/>
          <w:shd w:val="clear" w:color="auto" w:fill="FFFFFF"/>
        </w:rPr>
        <w:t xml:space="preserve">skills </w:t>
      </w:r>
      <w:r w:rsidR="000303A0">
        <w:rPr>
          <w:rFonts w:ascii="Arial Nova" w:hAnsi="Arial Nova" w:cs="Arial"/>
          <w:shd w:val="clear" w:color="auto" w:fill="FFFFFF"/>
        </w:rPr>
        <w:t>when</w:t>
      </w:r>
      <w:r w:rsidRPr="002E63C7">
        <w:rPr>
          <w:rFonts w:ascii="Arial Nova" w:hAnsi="Arial Nova" w:cs="Arial"/>
          <w:shd w:val="clear" w:color="auto" w:fill="FFFFFF"/>
        </w:rPr>
        <w:t xml:space="preserve"> interacting with </w:t>
      </w:r>
      <w:r w:rsidR="000303A0">
        <w:rPr>
          <w:rFonts w:ascii="Arial Nova" w:hAnsi="Arial Nova" w:cs="Arial"/>
          <w:shd w:val="clear" w:color="auto" w:fill="FFFFFF"/>
        </w:rPr>
        <w:t xml:space="preserve">internal and </w:t>
      </w:r>
      <w:r w:rsidRPr="002E63C7">
        <w:rPr>
          <w:rFonts w:ascii="Arial Nova" w:hAnsi="Arial Nova" w:cs="Arial"/>
          <w:shd w:val="clear" w:color="auto" w:fill="FFFFFF"/>
        </w:rPr>
        <w:t>external stakeholders</w:t>
      </w:r>
      <w:r w:rsidR="008A4AC5">
        <w:rPr>
          <w:rFonts w:ascii="Arial Nova" w:hAnsi="Arial Nova" w:cs="Arial"/>
          <w:shd w:val="clear" w:color="auto" w:fill="FFFFFF"/>
        </w:rPr>
        <w:t>.</w:t>
      </w:r>
      <w:r>
        <w:rPr>
          <w:rFonts w:ascii="Arial Nova" w:hAnsi="Arial Nova" w:cs="Arial"/>
          <w:shd w:val="clear" w:color="auto" w:fill="FFFFFF"/>
        </w:rPr>
        <w:t xml:space="preserve"> </w:t>
      </w:r>
    </w:p>
    <w:p w14:paraId="5DE6ADEC" w14:textId="7CF3AADC" w:rsidR="00C75BF1" w:rsidRDefault="00C75BF1" w:rsidP="00C75BF1">
      <w:pPr>
        <w:pStyle w:val="ListParagraph"/>
        <w:numPr>
          <w:ilvl w:val="0"/>
          <w:numId w:val="13"/>
        </w:numPr>
        <w:spacing w:after="160" w:line="259" w:lineRule="auto"/>
        <w:rPr>
          <w:rFonts w:ascii="Arial Nova" w:hAnsi="Arial Nova" w:cs="Arial"/>
        </w:rPr>
      </w:pPr>
      <w:r w:rsidRPr="002E63C7">
        <w:rPr>
          <w:rFonts w:ascii="Arial Nova" w:hAnsi="Arial Nova" w:cs="Arial"/>
        </w:rPr>
        <w:t xml:space="preserve">Strong writing skills, including the ability to develop and produce </w:t>
      </w:r>
      <w:r w:rsidR="0004207C">
        <w:rPr>
          <w:rFonts w:ascii="Arial Nova" w:hAnsi="Arial Nova" w:cs="Arial"/>
        </w:rPr>
        <w:t xml:space="preserve">written and visual </w:t>
      </w:r>
      <w:r w:rsidRPr="002E63C7">
        <w:rPr>
          <w:rFonts w:ascii="Arial Nova" w:hAnsi="Arial Nova" w:cs="Arial"/>
        </w:rPr>
        <w:t>content to engage and educate stakeholders</w:t>
      </w:r>
      <w:r w:rsidR="008A4AC5">
        <w:rPr>
          <w:rFonts w:ascii="Arial Nova" w:hAnsi="Arial Nova" w:cs="Arial"/>
        </w:rPr>
        <w:t>.</w:t>
      </w:r>
    </w:p>
    <w:p w14:paraId="639B5EE7" w14:textId="178E4F07" w:rsidR="00077D3D" w:rsidRPr="002E63C7" w:rsidRDefault="00077D3D" w:rsidP="00C75BF1">
      <w:pPr>
        <w:pStyle w:val="ListParagraph"/>
        <w:numPr>
          <w:ilvl w:val="0"/>
          <w:numId w:val="13"/>
        </w:numPr>
        <w:spacing w:after="160" w:line="259" w:lineRule="auto"/>
        <w:rPr>
          <w:rFonts w:ascii="Arial Nova" w:hAnsi="Arial Nova" w:cs="Arial"/>
        </w:rPr>
      </w:pPr>
      <w:r w:rsidRPr="002E63C7">
        <w:rPr>
          <w:rFonts w:ascii="Arial Nova" w:hAnsi="Arial Nova" w:cs="Arial"/>
          <w:shd w:val="clear" w:color="auto" w:fill="FFFFFF"/>
        </w:rPr>
        <w:t xml:space="preserve">Experience with </w:t>
      </w:r>
      <w:r>
        <w:rPr>
          <w:rFonts w:ascii="Arial Nova" w:hAnsi="Arial Nova" w:cs="Arial"/>
          <w:shd w:val="clear" w:color="auto" w:fill="FFFFFF"/>
        </w:rPr>
        <w:t>Microsoft (</w:t>
      </w:r>
      <w:r w:rsidRPr="002E63C7">
        <w:rPr>
          <w:rFonts w:ascii="Arial Nova" w:hAnsi="Arial Nova" w:cs="Arial"/>
          <w:shd w:val="clear" w:color="auto" w:fill="FFFFFF"/>
        </w:rPr>
        <w:t>Outlook, Word, PowerPoint, and Excel</w:t>
      </w:r>
      <w:r>
        <w:rPr>
          <w:rFonts w:ascii="Arial Nova" w:hAnsi="Arial Nova" w:cs="Arial"/>
          <w:shd w:val="clear" w:color="auto" w:fill="FFFFFF"/>
        </w:rPr>
        <w:t>) and Google Suite equivalents; Excel skills are critical to this role.</w:t>
      </w:r>
    </w:p>
    <w:p w14:paraId="70639C33" w14:textId="77777777" w:rsidR="00077D3D" w:rsidRDefault="00077D3D" w:rsidP="00682491">
      <w:pPr>
        <w:pStyle w:val="ListParagraph"/>
        <w:keepNext/>
        <w:keepLines/>
        <w:shd w:val="clear" w:color="auto" w:fill="FFFFFF"/>
        <w:spacing w:before="100" w:beforeAutospacing="1" w:after="100" w:afterAutospacing="1" w:line="195" w:lineRule="atLeast"/>
        <w:ind w:left="540"/>
        <w:rPr>
          <w:rFonts w:ascii="Arial Nova" w:hAnsi="Arial Nova" w:cs="Arial"/>
          <w:b/>
          <w:bCs/>
        </w:rPr>
      </w:pPr>
    </w:p>
    <w:p w14:paraId="67684AF7" w14:textId="73571F95" w:rsidR="00077D3D" w:rsidRDefault="00077D3D" w:rsidP="00077D3D">
      <w:pPr>
        <w:pStyle w:val="ListParagraph"/>
        <w:keepNext/>
        <w:keepLines/>
        <w:shd w:val="clear" w:color="auto" w:fill="FFFFFF"/>
        <w:spacing w:before="100" w:beforeAutospacing="1" w:after="100" w:afterAutospacing="1" w:line="195" w:lineRule="atLeast"/>
        <w:ind w:left="0"/>
        <w:rPr>
          <w:rFonts w:ascii="Arial Nova" w:hAnsi="Arial Nova" w:cs="Arial"/>
          <w:b/>
          <w:bCs/>
        </w:rPr>
      </w:pPr>
      <w:r w:rsidRPr="00077D3D">
        <w:rPr>
          <w:rFonts w:ascii="Arial Nova" w:hAnsi="Arial Nova" w:cs="Arial"/>
          <w:b/>
          <w:bCs/>
        </w:rPr>
        <w:t xml:space="preserve">Desired Knowledge, Education, Skills and Experience </w:t>
      </w:r>
    </w:p>
    <w:p w14:paraId="35C75789" w14:textId="77777777" w:rsidR="00077D3D" w:rsidRPr="00077D3D" w:rsidRDefault="00077D3D" w:rsidP="00682491">
      <w:pPr>
        <w:pStyle w:val="ListParagraph"/>
        <w:keepNext/>
        <w:keepLines/>
        <w:shd w:val="clear" w:color="auto" w:fill="FFFFFF"/>
        <w:spacing w:before="100" w:beforeAutospacing="1" w:after="100" w:afterAutospacing="1" w:line="195" w:lineRule="atLeast"/>
        <w:ind w:left="0"/>
        <w:rPr>
          <w:rFonts w:ascii="Arial Nova" w:hAnsi="Arial Nova" w:cs="Arial"/>
          <w:b/>
          <w:bCs/>
        </w:rPr>
      </w:pPr>
    </w:p>
    <w:p w14:paraId="4EC354CD" w14:textId="1ABC3A83" w:rsidR="00077D3D" w:rsidRDefault="00077D3D" w:rsidP="00C75BF1">
      <w:pPr>
        <w:pStyle w:val="ListParagraph"/>
        <w:numPr>
          <w:ilvl w:val="0"/>
          <w:numId w:val="12"/>
        </w:numPr>
        <w:spacing w:after="160" w:line="259" w:lineRule="auto"/>
        <w:rPr>
          <w:rFonts w:ascii="Arial Nova" w:hAnsi="Arial Nova" w:cs="Arial"/>
          <w:shd w:val="clear" w:color="auto" w:fill="FFFFFF"/>
        </w:rPr>
      </w:pPr>
      <w:r>
        <w:rPr>
          <w:rFonts w:ascii="Arial Nova" w:hAnsi="Arial Nova" w:cs="Arial"/>
          <w:shd w:val="clear" w:color="auto" w:fill="FFFFFF"/>
        </w:rPr>
        <w:t xml:space="preserve">Proficiency in </w:t>
      </w:r>
      <w:r w:rsidRPr="002E63C7">
        <w:rPr>
          <w:rFonts w:ascii="Arial Nova" w:hAnsi="Arial Nova" w:cs="Arial"/>
          <w:shd w:val="clear" w:color="auto" w:fill="FFFFFF"/>
        </w:rPr>
        <w:t xml:space="preserve">the design of educational research and evaluation studies, </w:t>
      </w:r>
      <w:r>
        <w:rPr>
          <w:rFonts w:ascii="Arial Nova" w:hAnsi="Arial Nova" w:cs="Arial"/>
          <w:shd w:val="clear" w:color="auto" w:fill="FFFFFF"/>
        </w:rPr>
        <w:t>including theory of change, logic models and measurement frameworks.</w:t>
      </w:r>
    </w:p>
    <w:p w14:paraId="42E07873" w14:textId="2AF9F059" w:rsidR="00C75BF1" w:rsidRPr="002E63C7" w:rsidRDefault="00077D3D" w:rsidP="00C75BF1">
      <w:pPr>
        <w:pStyle w:val="ListParagraph"/>
        <w:numPr>
          <w:ilvl w:val="0"/>
          <w:numId w:val="12"/>
        </w:numPr>
        <w:spacing w:after="160" w:line="259" w:lineRule="auto"/>
        <w:rPr>
          <w:rFonts w:ascii="Arial Nova" w:hAnsi="Arial Nova" w:cs="Arial"/>
          <w:shd w:val="clear" w:color="auto" w:fill="FFFFFF"/>
        </w:rPr>
      </w:pPr>
      <w:r>
        <w:rPr>
          <w:rFonts w:ascii="Arial Nova" w:hAnsi="Arial Nova" w:cs="Arial"/>
          <w:shd w:val="clear" w:color="auto" w:fill="FFFFFF"/>
        </w:rPr>
        <w:t>Experience with</w:t>
      </w:r>
      <w:r w:rsidR="00C75BF1" w:rsidRPr="002E63C7">
        <w:rPr>
          <w:rFonts w:ascii="Arial Nova" w:hAnsi="Arial Nova" w:cs="Arial"/>
          <w:shd w:val="clear" w:color="auto" w:fill="FFFFFF"/>
        </w:rPr>
        <w:t xml:space="preserve"> </w:t>
      </w:r>
      <w:r w:rsidR="00C75BF1">
        <w:rPr>
          <w:rFonts w:ascii="Arial Nova" w:hAnsi="Arial Nova" w:cs="Arial"/>
          <w:shd w:val="clear" w:color="auto" w:fill="FFFFFF"/>
        </w:rPr>
        <w:t xml:space="preserve">software for </w:t>
      </w:r>
      <w:r w:rsidR="00C75BF1" w:rsidRPr="002E63C7">
        <w:rPr>
          <w:rFonts w:ascii="Arial Nova" w:hAnsi="Arial Nova" w:cs="Arial"/>
          <w:shd w:val="clear" w:color="auto" w:fill="FFFFFF"/>
        </w:rPr>
        <w:t>project management</w:t>
      </w:r>
      <w:r w:rsidR="00C75BF1">
        <w:rPr>
          <w:rFonts w:ascii="Arial Nova" w:hAnsi="Arial Nova" w:cs="Arial"/>
          <w:shd w:val="clear" w:color="auto" w:fill="FFFFFF"/>
        </w:rPr>
        <w:t xml:space="preserve"> </w:t>
      </w:r>
      <w:r w:rsidR="00C75BF1" w:rsidRPr="002E63C7">
        <w:rPr>
          <w:rFonts w:ascii="Arial Nova" w:hAnsi="Arial Nova" w:cs="Arial"/>
          <w:shd w:val="clear" w:color="auto" w:fill="FFFFFF"/>
        </w:rPr>
        <w:t>(</w:t>
      </w:r>
      <w:r w:rsidR="00C75BF1">
        <w:rPr>
          <w:rFonts w:ascii="Arial Nova" w:hAnsi="Arial Nova" w:cs="Arial"/>
          <w:shd w:val="clear" w:color="auto" w:fill="FFFFFF"/>
        </w:rPr>
        <w:t>Teamwork</w:t>
      </w:r>
      <w:r w:rsidR="00C75BF1" w:rsidRPr="002E63C7">
        <w:rPr>
          <w:rFonts w:ascii="Arial Nova" w:hAnsi="Arial Nova" w:cs="Arial"/>
          <w:shd w:val="clear" w:color="auto" w:fill="FFFFFF"/>
        </w:rPr>
        <w:t>), qualitative data analysis (</w:t>
      </w:r>
      <w:proofErr w:type="spellStart"/>
      <w:r w:rsidR="00EB0807">
        <w:rPr>
          <w:rFonts w:ascii="Arial Nova" w:hAnsi="Arial Nova" w:cs="Arial"/>
          <w:shd w:val="clear" w:color="auto" w:fill="FFFFFF"/>
        </w:rPr>
        <w:t>Dedoose</w:t>
      </w:r>
      <w:proofErr w:type="spellEnd"/>
      <w:r w:rsidR="00C75BF1" w:rsidRPr="002E63C7">
        <w:rPr>
          <w:rFonts w:ascii="Arial Nova" w:hAnsi="Arial Nova" w:cs="Arial"/>
          <w:shd w:val="clear" w:color="auto" w:fill="FFFFFF"/>
        </w:rPr>
        <w:t>), statistical analysis (R, JASP)</w:t>
      </w:r>
      <w:r w:rsidR="00C75BF1">
        <w:rPr>
          <w:rFonts w:ascii="Arial Nova" w:hAnsi="Arial Nova" w:cs="Arial"/>
          <w:shd w:val="clear" w:color="auto" w:fill="FFFFFF"/>
        </w:rPr>
        <w:t>, and presentation/report</w:t>
      </w:r>
      <w:r w:rsidR="000303A0">
        <w:rPr>
          <w:rFonts w:ascii="Arial Nova" w:hAnsi="Arial Nova" w:cs="Arial"/>
          <w:shd w:val="clear" w:color="auto" w:fill="FFFFFF"/>
        </w:rPr>
        <w:t>/dashboard</w:t>
      </w:r>
      <w:r w:rsidR="00C75BF1">
        <w:rPr>
          <w:rFonts w:ascii="Arial Nova" w:hAnsi="Arial Nova" w:cs="Arial"/>
          <w:shd w:val="clear" w:color="auto" w:fill="FFFFFF"/>
        </w:rPr>
        <w:t xml:space="preserve"> design (Canva</w:t>
      </w:r>
      <w:r w:rsidR="000303A0">
        <w:rPr>
          <w:rFonts w:ascii="Arial Nova" w:hAnsi="Arial Nova" w:cs="Arial"/>
          <w:shd w:val="clear" w:color="auto" w:fill="FFFFFF"/>
        </w:rPr>
        <w:t>, Tableau</w:t>
      </w:r>
      <w:r w:rsidR="00C75BF1">
        <w:rPr>
          <w:rFonts w:ascii="Arial Nova" w:hAnsi="Arial Nova" w:cs="Arial"/>
          <w:shd w:val="clear" w:color="auto" w:fill="FFFFFF"/>
        </w:rPr>
        <w:t>)</w:t>
      </w:r>
      <w:r w:rsidR="008A4AC5">
        <w:rPr>
          <w:rFonts w:ascii="Arial Nova" w:hAnsi="Arial Nova" w:cs="Arial"/>
          <w:shd w:val="clear" w:color="auto" w:fill="FFFFFF"/>
        </w:rPr>
        <w:t>.</w:t>
      </w:r>
      <w:r w:rsidR="00C75BF1" w:rsidRPr="002E63C7">
        <w:rPr>
          <w:rFonts w:ascii="Arial Nova" w:hAnsi="Arial Nova" w:cs="Arial"/>
          <w:shd w:val="clear" w:color="auto" w:fill="FFFFFF"/>
        </w:rPr>
        <w:t xml:space="preserve"> </w:t>
      </w:r>
    </w:p>
    <w:p w14:paraId="27BE4AB9" w14:textId="6F493E07" w:rsidR="00EB0807" w:rsidRDefault="00C75BF1" w:rsidP="00C75BF1">
      <w:pPr>
        <w:pStyle w:val="ListParagraph"/>
        <w:numPr>
          <w:ilvl w:val="0"/>
          <w:numId w:val="12"/>
        </w:numPr>
        <w:spacing w:after="160" w:line="259" w:lineRule="auto"/>
        <w:rPr>
          <w:rFonts w:ascii="Arial Nova" w:hAnsi="Arial Nova" w:cs="Arial"/>
          <w:shd w:val="clear" w:color="auto" w:fill="FFFFFF"/>
        </w:rPr>
      </w:pPr>
      <w:r w:rsidRPr="002E63C7">
        <w:rPr>
          <w:rFonts w:ascii="Arial Nova" w:hAnsi="Arial Nova" w:cs="Arial"/>
          <w:shd w:val="clear" w:color="auto" w:fill="FFFFFF"/>
        </w:rPr>
        <w:t>Customer service orientation and problem-solving mindset</w:t>
      </w:r>
      <w:r w:rsidR="008A4AC5">
        <w:rPr>
          <w:rFonts w:ascii="Arial Nova" w:hAnsi="Arial Nova" w:cs="Arial"/>
          <w:shd w:val="clear" w:color="auto" w:fill="FFFFFF"/>
        </w:rPr>
        <w:t>.</w:t>
      </w:r>
    </w:p>
    <w:p w14:paraId="3490C87F" w14:textId="2B8EA4DF" w:rsidR="00042E2A" w:rsidRDefault="00042E2A" w:rsidP="00C75BF1">
      <w:pPr>
        <w:pStyle w:val="ListParagraph"/>
        <w:numPr>
          <w:ilvl w:val="0"/>
          <w:numId w:val="12"/>
        </w:numPr>
        <w:spacing w:after="160" w:line="259" w:lineRule="auto"/>
        <w:rPr>
          <w:rFonts w:ascii="Arial Nova" w:hAnsi="Arial Nova" w:cs="Arial"/>
          <w:shd w:val="clear" w:color="auto" w:fill="FFFFFF"/>
        </w:rPr>
      </w:pPr>
      <w:r>
        <w:rPr>
          <w:rFonts w:ascii="Arial Nova" w:hAnsi="Arial Nova" w:cs="Arial"/>
          <w:shd w:val="clear" w:color="auto" w:fill="FFFFFF"/>
        </w:rPr>
        <w:t xml:space="preserve">Ability to guide stakeholders with limited data knowledge through the process of identifying, gathering, and preparing the data necessary to support research and evaluation projects. </w:t>
      </w:r>
    </w:p>
    <w:p w14:paraId="38799E55" w14:textId="6FA10D16" w:rsidR="00C75BF1" w:rsidRPr="002E63C7" w:rsidRDefault="00EB0807" w:rsidP="00C75BF1">
      <w:pPr>
        <w:pStyle w:val="ListParagraph"/>
        <w:numPr>
          <w:ilvl w:val="0"/>
          <w:numId w:val="12"/>
        </w:numPr>
        <w:spacing w:after="160" w:line="259" w:lineRule="auto"/>
        <w:rPr>
          <w:rFonts w:ascii="Arial Nova" w:hAnsi="Arial Nova" w:cs="Arial"/>
          <w:shd w:val="clear" w:color="auto" w:fill="FFFFFF"/>
        </w:rPr>
      </w:pPr>
      <w:r>
        <w:rPr>
          <w:rFonts w:ascii="Arial Nova" w:hAnsi="Arial Nova" w:cs="Arial"/>
          <w:shd w:val="clear" w:color="auto" w:fill="FFFFFF"/>
        </w:rPr>
        <w:t>A</w:t>
      </w:r>
      <w:r w:rsidR="00C75BF1" w:rsidRPr="002E63C7">
        <w:rPr>
          <w:rFonts w:ascii="Arial Nova" w:hAnsi="Arial Nova" w:cs="Arial"/>
          <w:shd w:val="clear" w:color="auto" w:fill="FFFFFF"/>
        </w:rPr>
        <w:t xml:space="preserve">bility to take ownership of </w:t>
      </w:r>
      <w:r w:rsidR="00481D95">
        <w:rPr>
          <w:rFonts w:ascii="Arial Nova" w:hAnsi="Arial Nova" w:cs="Arial"/>
          <w:shd w:val="clear" w:color="auto" w:fill="FFFFFF"/>
        </w:rPr>
        <w:t>assignments</w:t>
      </w:r>
      <w:r w:rsidR="00C75BF1" w:rsidRPr="002E63C7">
        <w:rPr>
          <w:rFonts w:ascii="Arial Nova" w:hAnsi="Arial Nova" w:cs="Arial"/>
          <w:shd w:val="clear" w:color="auto" w:fill="FFFFFF"/>
        </w:rPr>
        <w:t xml:space="preserve"> and see assigned tasks through to completion</w:t>
      </w:r>
      <w:r w:rsidR="008A4AC5">
        <w:rPr>
          <w:rFonts w:ascii="Arial Nova" w:hAnsi="Arial Nova" w:cs="Arial"/>
          <w:shd w:val="clear" w:color="auto" w:fill="FFFFFF"/>
        </w:rPr>
        <w:t>.</w:t>
      </w:r>
    </w:p>
    <w:p w14:paraId="2CBBF274" w14:textId="2DC5718E" w:rsidR="00C75BF1" w:rsidRPr="002E63C7" w:rsidRDefault="00C75BF1" w:rsidP="00C75BF1">
      <w:pPr>
        <w:pStyle w:val="ListParagraph"/>
        <w:numPr>
          <w:ilvl w:val="0"/>
          <w:numId w:val="12"/>
        </w:numPr>
        <w:spacing w:before="240" w:after="0" w:line="259" w:lineRule="auto"/>
        <w:rPr>
          <w:rFonts w:ascii="Arial Nova" w:hAnsi="Arial Nova" w:cs="Arial"/>
          <w:u w:val="single"/>
        </w:rPr>
      </w:pPr>
      <w:r w:rsidRPr="002E63C7">
        <w:rPr>
          <w:rFonts w:ascii="Arial Nova" w:hAnsi="Arial Nova" w:cs="Arial"/>
          <w:shd w:val="clear" w:color="auto" w:fill="FFFFFF"/>
        </w:rPr>
        <w:t>An unwavering commitment to producing high-quality work products</w:t>
      </w:r>
      <w:r w:rsidR="008A4AC5">
        <w:rPr>
          <w:rFonts w:ascii="Arial Nova" w:hAnsi="Arial Nova" w:cs="Arial"/>
          <w:shd w:val="clear" w:color="auto" w:fill="FFFFFF"/>
        </w:rPr>
        <w:t>.</w:t>
      </w:r>
    </w:p>
    <w:p w14:paraId="25E23A18" w14:textId="77777777" w:rsidR="00C75BF1" w:rsidRDefault="00C75BF1" w:rsidP="00C75BF1">
      <w:pPr>
        <w:pStyle w:val="NormalWeb"/>
        <w:spacing w:before="0" w:beforeAutospacing="0" w:after="240" w:afterAutospacing="0" w:line="259" w:lineRule="auto"/>
        <w:rPr>
          <w:rFonts w:ascii="Arial Nova" w:hAnsi="Arial Nova" w:cs="Arial"/>
          <w:b/>
          <w:sz w:val="22"/>
          <w:szCs w:val="22"/>
          <w:shd w:val="clear" w:color="auto" w:fill="FFFFFF"/>
        </w:rPr>
      </w:pPr>
    </w:p>
    <w:p w14:paraId="609B2652" w14:textId="7681AB03" w:rsidR="00C75BF1" w:rsidRPr="002E63C7" w:rsidRDefault="00C75BF1" w:rsidP="00C75BF1">
      <w:pPr>
        <w:pStyle w:val="NormalWeb"/>
        <w:spacing w:before="0" w:beforeAutospacing="0" w:after="240" w:afterAutospacing="0" w:line="259" w:lineRule="auto"/>
        <w:rPr>
          <w:rFonts w:ascii="Arial Nova" w:hAnsi="Arial Nova" w:cs="Arial"/>
          <w:sz w:val="22"/>
          <w:szCs w:val="22"/>
          <w:shd w:val="clear" w:color="auto" w:fill="FFFFFF"/>
        </w:rPr>
      </w:pPr>
      <w:r w:rsidRPr="002E63C7">
        <w:rPr>
          <w:rFonts w:ascii="Arial Nova" w:hAnsi="Arial Nova" w:cs="Arial"/>
          <w:b/>
          <w:sz w:val="22"/>
          <w:szCs w:val="22"/>
          <w:shd w:val="clear" w:color="auto" w:fill="FFFFFF"/>
        </w:rPr>
        <w:lastRenderedPageBreak/>
        <w:t>Other Job Requirements:</w:t>
      </w:r>
      <w:r w:rsidRPr="002E63C7">
        <w:rPr>
          <w:rFonts w:ascii="Arial Nova" w:hAnsi="Arial Nova" w:cs="Arial"/>
          <w:sz w:val="22"/>
          <w:szCs w:val="22"/>
          <w:shd w:val="clear" w:color="auto" w:fill="FFFFFF"/>
        </w:rPr>
        <w:t xml:space="preserve"> </w:t>
      </w:r>
      <w:r w:rsidR="004C2E66">
        <w:rPr>
          <w:rFonts w:ascii="Arial Nova" w:hAnsi="Arial Nova" w:cs="Arial"/>
          <w:sz w:val="22"/>
          <w:szCs w:val="22"/>
          <w:shd w:val="clear" w:color="auto" w:fill="FFFFFF"/>
        </w:rPr>
        <w:t>This is an on-site position in SEG’s Williamsburg, Virginia office</w:t>
      </w:r>
      <w:r w:rsidR="0004207C">
        <w:rPr>
          <w:rFonts w:ascii="Arial Nova" w:hAnsi="Arial Nova" w:cs="Arial"/>
          <w:sz w:val="22"/>
          <w:szCs w:val="22"/>
          <w:shd w:val="clear" w:color="auto" w:fill="FFFFFF"/>
        </w:rPr>
        <w:t xml:space="preserve"> with </w:t>
      </w:r>
      <w:r w:rsidR="006506AB">
        <w:rPr>
          <w:rFonts w:ascii="Arial Nova" w:hAnsi="Arial Nova" w:cs="Arial"/>
          <w:sz w:val="22"/>
          <w:szCs w:val="22"/>
          <w:shd w:val="clear" w:color="auto" w:fill="FFFFFF"/>
        </w:rPr>
        <w:t>consideration for telework</w:t>
      </w:r>
      <w:r w:rsidR="004C2E66">
        <w:rPr>
          <w:rFonts w:ascii="Arial Nova" w:hAnsi="Arial Nova" w:cs="Arial"/>
          <w:sz w:val="22"/>
          <w:szCs w:val="22"/>
          <w:shd w:val="clear" w:color="auto" w:fill="FFFFFF"/>
        </w:rPr>
        <w:t>. The standard workweek is 37</w:t>
      </w:r>
      <w:r w:rsidR="00EB0807">
        <w:rPr>
          <w:rFonts w:ascii="Arial Nova" w:hAnsi="Arial Nova" w:cs="Arial"/>
          <w:sz w:val="22"/>
          <w:szCs w:val="22"/>
          <w:shd w:val="clear" w:color="auto" w:fill="FFFFFF"/>
        </w:rPr>
        <w:t>.5</w:t>
      </w:r>
      <w:r w:rsidR="004C2E66">
        <w:rPr>
          <w:rFonts w:ascii="Arial Nova" w:hAnsi="Arial Nova" w:cs="Arial"/>
          <w:sz w:val="22"/>
          <w:szCs w:val="22"/>
          <w:shd w:val="clear" w:color="auto" w:fill="FFFFFF"/>
        </w:rPr>
        <w:t xml:space="preserve"> hours. </w:t>
      </w:r>
      <w:r w:rsidRPr="002E63C7">
        <w:rPr>
          <w:rFonts w:ascii="Arial Nova" w:hAnsi="Arial Nova" w:cs="Arial"/>
          <w:sz w:val="22"/>
          <w:szCs w:val="22"/>
        </w:rPr>
        <w:t>Occasional work outside of normal business hours and/or in excess of the standard work week is anticipated to meet project deadlines. Successful applicant may be asked to undergo c</w:t>
      </w:r>
      <w:r w:rsidRPr="002E63C7">
        <w:rPr>
          <w:rFonts w:ascii="Arial Nova" w:hAnsi="Arial Nova" w:cs="Arial"/>
          <w:sz w:val="22"/>
          <w:szCs w:val="22"/>
          <w:shd w:val="clear" w:color="auto" w:fill="FFFFFF"/>
        </w:rPr>
        <w:t>riminal history screening, education/degree/certifications verification, social security number trace, sex offender registry search, and prior employment verification.</w:t>
      </w:r>
      <w:r>
        <w:rPr>
          <w:rFonts w:ascii="Arial Nova" w:hAnsi="Arial Nova" w:cs="Arial"/>
          <w:sz w:val="22"/>
          <w:szCs w:val="22"/>
          <w:shd w:val="clear" w:color="auto" w:fill="FFFFFF"/>
        </w:rPr>
        <w:t xml:space="preserve"> Applicants must be licensed drivers. </w:t>
      </w:r>
    </w:p>
    <w:p w14:paraId="3CBEBF86" w14:textId="12011A2C" w:rsidR="00C75BF1" w:rsidRDefault="00C75BF1" w:rsidP="00C75BF1">
      <w:pPr>
        <w:keepNext/>
        <w:keepLines/>
        <w:shd w:val="clear" w:color="auto" w:fill="FFFFFF"/>
        <w:spacing w:before="100" w:beforeAutospacing="1" w:after="100" w:afterAutospacing="1" w:line="195" w:lineRule="atLeast"/>
        <w:rPr>
          <w:rFonts w:ascii="Arial Nova" w:hAnsi="Arial Nova" w:cs="Arial"/>
          <w:color w:val="000000"/>
        </w:rPr>
      </w:pPr>
      <w:r w:rsidRPr="00CC4539">
        <w:rPr>
          <w:rFonts w:ascii="Arial Nova" w:hAnsi="Arial Nova" w:cs="Arial"/>
          <w:b/>
          <w:bCs/>
        </w:rPr>
        <w:t xml:space="preserve">Compensation: </w:t>
      </w:r>
      <w:r w:rsidRPr="00C75BF1">
        <w:rPr>
          <w:rFonts w:ascii="Arial Nova" w:hAnsi="Arial Nova" w:cs="Arial"/>
        </w:rPr>
        <w:t xml:space="preserve">Salary range: </w:t>
      </w:r>
      <w:r w:rsidRPr="00CC4539">
        <w:rPr>
          <w:rFonts w:ascii="Arial Nova" w:hAnsi="Arial Nova" w:cs="Arial"/>
          <w:color w:val="000000"/>
        </w:rPr>
        <w:t>$</w:t>
      </w:r>
      <w:r>
        <w:rPr>
          <w:rFonts w:ascii="Arial Nova" w:hAnsi="Arial Nova" w:cs="Arial"/>
          <w:color w:val="000000"/>
        </w:rPr>
        <w:t>5</w:t>
      </w:r>
      <w:r w:rsidRPr="00CC4539">
        <w:rPr>
          <w:rFonts w:ascii="Arial Nova" w:hAnsi="Arial Nova" w:cs="Arial"/>
          <w:color w:val="000000"/>
        </w:rPr>
        <w:t>5,000 - $</w:t>
      </w:r>
      <w:r>
        <w:rPr>
          <w:rFonts w:ascii="Arial Nova" w:hAnsi="Arial Nova" w:cs="Arial"/>
          <w:color w:val="000000"/>
        </w:rPr>
        <w:t>62</w:t>
      </w:r>
      <w:r w:rsidRPr="00CC4539">
        <w:rPr>
          <w:rFonts w:ascii="Arial Nova" w:hAnsi="Arial Nova" w:cs="Arial"/>
          <w:color w:val="000000"/>
        </w:rPr>
        <w:t>,</w:t>
      </w:r>
      <w:r>
        <w:rPr>
          <w:rFonts w:ascii="Arial Nova" w:hAnsi="Arial Nova" w:cs="Arial"/>
          <w:color w:val="000000"/>
        </w:rPr>
        <w:t>5</w:t>
      </w:r>
      <w:r w:rsidRPr="00CC4539">
        <w:rPr>
          <w:rFonts w:ascii="Arial Nova" w:hAnsi="Arial Nova" w:cs="Arial"/>
          <w:color w:val="000000"/>
        </w:rPr>
        <w:t>00</w:t>
      </w:r>
      <w:r>
        <w:rPr>
          <w:rFonts w:ascii="Arial Nova" w:hAnsi="Arial Nova" w:cs="Arial"/>
          <w:color w:val="000000"/>
        </w:rPr>
        <w:t xml:space="preserve">. </w:t>
      </w:r>
    </w:p>
    <w:p w14:paraId="7CC65363" w14:textId="77777777" w:rsidR="00C75BF1" w:rsidRPr="008154C0" w:rsidRDefault="00C75BF1" w:rsidP="000303A0">
      <w:pPr>
        <w:pStyle w:val="NormalWeb"/>
        <w:keepNext/>
        <w:keepLines/>
        <w:spacing w:before="313" w:beforeAutospacing="0" w:after="0" w:afterAutospacing="0" w:line="259" w:lineRule="auto"/>
        <w:ind w:left="16"/>
        <w:rPr>
          <w:rFonts w:ascii="Arial Nova" w:hAnsi="Arial Nova" w:cs="Arial"/>
          <w:sz w:val="22"/>
          <w:szCs w:val="22"/>
        </w:rPr>
      </w:pPr>
      <w:r w:rsidRPr="008154C0">
        <w:rPr>
          <w:rFonts w:ascii="Arial Nova" w:hAnsi="Arial Nova" w:cs="Arial"/>
          <w:b/>
          <w:bCs/>
          <w:sz w:val="22"/>
          <w:szCs w:val="22"/>
        </w:rPr>
        <w:t>EQUAL OPPORTUNITY </w:t>
      </w:r>
    </w:p>
    <w:p w14:paraId="5F7A09C1" w14:textId="77777777" w:rsidR="00C75BF1" w:rsidRPr="008154C0" w:rsidRDefault="00C75BF1" w:rsidP="000303A0">
      <w:pPr>
        <w:pStyle w:val="NormalWeb"/>
        <w:keepNext/>
        <w:keepLines/>
        <w:spacing w:before="43" w:beforeAutospacing="0" w:after="0" w:afterAutospacing="0" w:line="259" w:lineRule="auto"/>
        <w:ind w:left="7" w:right="41" w:firstLine="9"/>
        <w:rPr>
          <w:rFonts w:ascii="Arial Nova" w:hAnsi="Arial Nova" w:cs="Arial"/>
          <w:sz w:val="22"/>
          <w:szCs w:val="22"/>
        </w:rPr>
      </w:pPr>
      <w:r w:rsidRPr="008154C0">
        <w:rPr>
          <w:rFonts w:ascii="Arial Nova" w:hAnsi="Arial Nova" w:cs="Arial"/>
          <w:color w:val="000000"/>
          <w:sz w:val="22"/>
          <w:szCs w:val="22"/>
        </w:rPr>
        <w:t>Shaffer Evaluation Group is an equal opportunity employer. Shaffer Evaluation Group is firmly committed to complying with all federal, state, and local equal employment opportunity (“EEO”) laws and strictly prohibits discrimination against any employee or applicant for employment because of the individual’s race, creed, color, sex, religion, national origin, age, sexual orientation, height and/or weight, disability, gender identity or expression, medical condition, marital status, partnership status, genetic predisposition or carrier status, military status, arrest record and any other characteristic protected by law. </w:t>
      </w:r>
    </w:p>
    <w:p w14:paraId="67D516A4" w14:textId="77777777" w:rsidR="00C75BF1" w:rsidRPr="008154C0" w:rsidRDefault="00C75BF1" w:rsidP="00C75BF1">
      <w:pPr>
        <w:pStyle w:val="NormalWeb"/>
        <w:spacing w:before="278" w:beforeAutospacing="0" w:after="0" w:afterAutospacing="0" w:line="259" w:lineRule="auto"/>
        <w:ind w:left="3" w:right="187" w:firstLine="15"/>
        <w:rPr>
          <w:rFonts w:ascii="Arial Nova" w:hAnsi="Arial Nova" w:cs="Arial"/>
          <w:sz w:val="22"/>
          <w:szCs w:val="22"/>
        </w:rPr>
      </w:pPr>
      <w:r w:rsidRPr="008154C0">
        <w:rPr>
          <w:rFonts w:ascii="Arial Nova" w:hAnsi="Arial Nova" w:cs="Arial"/>
          <w:color w:val="000000"/>
          <w:sz w:val="22"/>
          <w:szCs w:val="22"/>
        </w:rPr>
        <w:t>Reasonable accommodation will be made so that qualified disabled applicants may participate in the application process. Please advise in writing of special needs at the time of application. While performing the responsibilities of the job, reasonable accommodations may be made to enable people with disabilities to perform the essential functions of the job. </w:t>
      </w:r>
    </w:p>
    <w:p w14:paraId="564C0092" w14:textId="77777777" w:rsidR="00C75BF1" w:rsidRPr="008154C0" w:rsidRDefault="00C75BF1" w:rsidP="00C75BF1">
      <w:pPr>
        <w:autoSpaceDE w:val="0"/>
        <w:autoSpaceDN w:val="0"/>
        <w:adjustRightInd w:val="0"/>
        <w:spacing w:after="240" w:line="240" w:lineRule="auto"/>
        <w:rPr>
          <w:rFonts w:ascii="Arial Nova" w:hAnsi="Arial Nova" w:cs="Arial"/>
        </w:rPr>
      </w:pPr>
    </w:p>
    <w:sectPr w:rsidR="00C75BF1" w:rsidRPr="008154C0" w:rsidSect="00F80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9C249C"/>
    <w:lvl w:ilvl="0">
      <w:numFmt w:val="bullet"/>
      <w:lvlText w:val="*"/>
      <w:lvlJc w:val="left"/>
    </w:lvl>
  </w:abstractNum>
  <w:abstractNum w:abstractNumId="1" w15:restartNumberingAfterBreak="0">
    <w:nsid w:val="0D7628D2"/>
    <w:multiLevelType w:val="hybridMultilevel"/>
    <w:tmpl w:val="04EADA6C"/>
    <w:lvl w:ilvl="0" w:tplc="E8CA191E">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512C7B"/>
    <w:multiLevelType w:val="hybridMultilevel"/>
    <w:tmpl w:val="7ADE060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18761E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6E4AB5"/>
    <w:multiLevelType w:val="multilevel"/>
    <w:tmpl w:val="8E82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318E1"/>
    <w:multiLevelType w:val="hybridMultilevel"/>
    <w:tmpl w:val="84C4C7C0"/>
    <w:lvl w:ilvl="0" w:tplc="7D8AA67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F4B9E"/>
    <w:multiLevelType w:val="hybridMultilevel"/>
    <w:tmpl w:val="7672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E7667"/>
    <w:multiLevelType w:val="hybridMultilevel"/>
    <w:tmpl w:val="5EDECA7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52DA3CCB"/>
    <w:multiLevelType w:val="hybridMultilevel"/>
    <w:tmpl w:val="CADE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F37A38"/>
    <w:multiLevelType w:val="multilevel"/>
    <w:tmpl w:val="0AC0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977B1"/>
    <w:multiLevelType w:val="hybridMultilevel"/>
    <w:tmpl w:val="1CD45FCE"/>
    <w:lvl w:ilvl="0" w:tplc="7D8AA67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727E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AC7A41"/>
    <w:multiLevelType w:val="multilevel"/>
    <w:tmpl w:val="D07A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6023C1"/>
    <w:multiLevelType w:val="multilevel"/>
    <w:tmpl w:val="B10C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0D6F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5655514">
    <w:abstractNumId w:val="12"/>
  </w:num>
  <w:num w:numId="2" w16cid:durableId="2020620719">
    <w:abstractNumId w:val="13"/>
  </w:num>
  <w:num w:numId="3" w16cid:durableId="362293330">
    <w:abstractNumId w:val="5"/>
  </w:num>
  <w:num w:numId="4" w16cid:durableId="265501086">
    <w:abstractNumId w:val="10"/>
  </w:num>
  <w:num w:numId="5" w16cid:durableId="876896111">
    <w:abstractNumId w:val="6"/>
  </w:num>
  <w:num w:numId="6" w16cid:durableId="1574198054">
    <w:abstractNumId w:val="1"/>
  </w:num>
  <w:num w:numId="7" w16cid:durableId="503596649">
    <w:abstractNumId w:val="3"/>
  </w:num>
  <w:num w:numId="8" w16cid:durableId="1113211697">
    <w:abstractNumId w:val="4"/>
  </w:num>
  <w:num w:numId="9" w16cid:durableId="2001469888">
    <w:abstractNumId w:val="9"/>
  </w:num>
  <w:num w:numId="10" w16cid:durableId="2135322628">
    <w:abstractNumId w:val="11"/>
  </w:num>
  <w:num w:numId="11" w16cid:durableId="170032080">
    <w:abstractNumId w:val="0"/>
    <w:lvlOverride w:ilvl="0">
      <w:lvl w:ilvl="0">
        <w:numFmt w:val="bullet"/>
        <w:lvlText w:val=""/>
        <w:legacy w:legacy="1" w:legacySpace="0" w:legacyIndent="360"/>
        <w:lvlJc w:val="left"/>
        <w:rPr>
          <w:rFonts w:ascii="Symbol" w:hAnsi="Symbol" w:hint="default"/>
        </w:rPr>
      </w:lvl>
    </w:lvlOverride>
  </w:num>
  <w:num w:numId="12" w16cid:durableId="557975922">
    <w:abstractNumId w:val="2"/>
  </w:num>
  <w:num w:numId="13" w16cid:durableId="1376082060">
    <w:abstractNumId w:val="7"/>
  </w:num>
  <w:num w:numId="14" w16cid:durableId="1526750636">
    <w:abstractNumId w:val="8"/>
  </w:num>
  <w:num w:numId="15" w16cid:durableId="8180349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1C"/>
    <w:rsid w:val="000200E7"/>
    <w:rsid w:val="000303A0"/>
    <w:rsid w:val="0004207C"/>
    <w:rsid w:val="00042E2A"/>
    <w:rsid w:val="00063D91"/>
    <w:rsid w:val="00066132"/>
    <w:rsid w:val="000740B6"/>
    <w:rsid w:val="00077D3D"/>
    <w:rsid w:val="00091EA4"/>
    <w:rsid w:val="000A70FD"/>
    <w:rsid w:val="000D6318"/>
    <w:rsid w:val="000E5F6D"/>
    <w:rsid w:val="00134357"/>
    <w:rsid w:val="001370E5"/>
    <w:rsid w:val="00165329"/>
    <w:rsid w:val="001C7FFD"/>
    <w:rsid w:val="001E122A"/>
    <w:rsid w:val="001E72C5"/>
    <w:rsid w:val="001F7141"/>
    <w:rsid w:val="00203421"/>
    <w:rsid w:val="00246525"/>
    <w:rsid w:val="00263060"/>
    <w:rsid w:val="00292DC7"/>
    <w:rsid w:val="002B291F"/>
    <w:rsid w:val="002C6E4C"/>
    <w:rsid w:val="0034021C"/>
    <w:rsid w:val="003474E4"/>
    <w:rsid w:val="0039073A"/>
    <w:rsid w:val="003D45A1"/>
    <w:rsid w:val="003D6E14"/>
    <w:rsid w:val="003E51A4"/>
    <w:rsid w:val="00400AA1"/>
    <w:rsid w:val="0040684E"/>
    <w:rsid w:val="00430B17"/>
    <w:rsid w:val="00452441"/>
    <w:rsid w:val="004603FD"/>
    <w:rsid w:val="00481D95"/>
    <w:rsid w:val="00482D55"/>
    <w:rsid w:val="004C2E66"/>
    <w:rsid w:val="004F30C5"/>
    <w:rsid w:val="005D04E1"/>
    <w:rsid w:val="00604910"/>
    <w:rsid w:val="00613191"/>
    <w:rsid w:val="0063678C"/>
    <w:rsid w:val="006506AB"/>
    <w:rsid w:val="00682491"/>
    <w:rsid w:val="006A3C3E"/>
    <w:rsid w:val="006A5F35"/>
    <w:rsid w:val="006C2483"/>
    <w:rsid w:val="006D26AE"/>
    <w:rsid w:val="00702A50"/>
    <w:rsid w:val="00712410"/>
    <w:rsid w:val="00722781"/>
    <w:rsid w:val="00740A7F"/>
    <w:rsid w:val="00780269"/>
    <w:rsid w:val="007917B4"/>
    <w:rsid w:val="007B7120"/>
    <w:rsid w:val="008154C0"/>
    <w:rsid w:val="008161FA"/>
    <w:rsid w:val="008172B4"/>
    <w:rsid w:val="00821FAE"/>
    <w:rsid w:val="0088773B"/>
    <w:rsid w:val="008A4AC5"/>
    <w:rsid w:val="008E18D8"/>
    <w:rsid w:val="00917C01"/>
    <w:rsid w:val="00925B03"/>
    <w:rsid w:val="009345DC"/>
    <w:rsid w:val="009365DE"/>
    <w:rsid w:val="009D238C"/>
    <w:rsid w:val="00A95836"/>
    <w:rsid w:val="00AC668E"/>
    <w:rsid w:val="00AF2C80"/>
    <w:rsid w:val="00B23E86"/>
    <w:rsid w:val="00B32718"/>
    <w:rsid w:val="00B55593"/>
    <w:rsid w:val="00B960BF"/>
    <w:rsid w:val="00C0428D"/>
    <w:rsid w:val="00C52D40"/>
    <w:rsid w:val="00C735AB"/>
    <w:rsid w:val="00C75BF1"/>
    <w:rsid w:val="00C81D3F"/>
    <w:rsid w:val="00C82F69"/>
    <w:rsid w:val="00C916B2"/>
    <w:rsid w:val="00CA0B9D"/>
    <w:rsid w:val="00CA57D9"/>
    <w:rsid w:val="00CC4539"/>
    <w:rsid w:val="00D11B6B"/>
    <w:rsid w:val="00D25E04"/>
    <w:rsid w:val="00DB1811"/>
    <w:rsid w:val="00DB45F8"/>
    <w:rsid w:val="00DB74F0"/>
    <w:rsid w:val="00DC5502"/>
    <w:rsid w:val="00DD0E94"/>
    <w:rsid w:val="00DE2711"/>
    <w:rsid w:val="00E01C8E"/>
    <w:rsid w:val="00E41730"/>
    <w:rsid w:val="00E436D8"/>
    <w:rsid w:val="00EA3B10"/>
    <w:rsid w:val="00EB0807"/>
    <w:rsid w:val="00F20B4D"/>
    <w:rsid w:val="00F332ED"/>
    <w:rsid w:val="00F42E1D"/>
    <w:rsid w:val="00F8028E"/>
    <w:rsid w:val="00FB2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904D"/>
  <w15:docId w15:val="{E3F147A7-E596-492C-BE54-DFF42B53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28D"/>
  </w:style>
  <w:style w:type="paragraph" w:styleId="Heading4">
    <w:name w:val="heading 4"/>
    <w:basedOn w:val="Normal"/>
    <w:link w:val="Heading4Char"/>
    <w:uiPriority w:val="9"/>
    <w:qFormat/>
    <w:rsid w:val="002B291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02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021C"/>
  </w:style>
  <w:style w:type="character" w:customStyle="1" w:styleId="Normal1">
    <w:name w:val="Normal1"/>
    <w:basedOn w:val="DefaultParagraphFont"/>
    <w:rsid w:val="0034021C"/>
  </w:style>
  <w:style w:type="paragraph" w:styleId="ListParagraph">
    <w:name w:val="List Paragraph"/>
    <w:basedOn w:val="Normal"/>
    <w:uiPriority w:val="34"/>
    <w:qFormat/>
    <w:rsid w:val="006A5F35"/>
    <w:pPr>
      <w:ind w:left="720"/>
      <w:contextualSpacing/>
    </w:pPr>
  </w:style>
  <w:style w:type="paragraph" w:customStyle="1" w:styleId="Default">
    <w:name w:val="Default"/>
    <w:rsid w:val="00917C0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345DC"/>
    <w:rPr>
      <w:color w:val="0000FF" w:themeColor="hyperlink"/>
      <w:u w:val="single"/>
    </w:rPr>
  </w:style>
  <w:style w:type="paragraph" w:styleId="NoSpacing">
    <w:name w:val="No Spacing"/>
    <w:uiPriority w:val="1"/>
    <w:qFormat/>
    <w:rsid w:val="009345DC"/>
    <w:pPr>
      <w:spacing w:after="0" w:line="240" w:lineRule="auto"/>
    </w:pPr>
  </w:style>
  <w:style w:type="character" w:customStyle="1" w:styleId="Heading4Char">
    <w:name w:val="Heading 4 Char"/>
    <w:basedOn w:val="DefaultParagraphFont"/>
    <w:link w:val="Heading4"/>
    <w:uiPriority w:val="9"/>
    <w:rsid w:val="002B291F"/>
    <w:rPr>
      <w:rFonts w:ascii="Times New Roman" w:eastAsia="Times New Roman" w:hAnsi="Times New Roman" w:cs="Times New Roman"/>
      <w:b/>
      <w:bCs/>
      <w:sz w:val="24"/>
      <w:szCs w:val="24"/>
    </w:rPr>
  </w:style>
  <w:style w:type="character" w:customStyle="1" w:styleId="cs1b16eeb5">
    <w:name w:val="cs1b16eeb5"/>
    <w:basedOn w:val="DefaultParagraphFont"/>
    <w:rsid w:val="008154C0"/>
  </w:style>
  <w:style w:type="character" w:styleId="CommentReference">
    <w:name w:val="annotation reference"/>
    <w:basedOn w:val="DefaultParagraphFont"/>
    <w:uiPriority w:val="99"/>
    <w:semiHidden/>
    <w:unhideWhenUsed/>
    <w:rsid w:val="001E72C5"/>
    <w:rPr>
      <w:sz w:val="16"/>
      <w:szCs w:val="16"/>
    </w:rPr>
  </w:style>
  <w:style w:type="paragraph" w:styleId="CommentText">
    <w:name w:val="annotation text"/>
    <w:basedOn w:val="Normal"/>
    <w:link w:val="CommentTextChar"/>
    <w:uiPriority w:val="99"/>
    <w:unhideWhenUsed/>
    <w:rsid w:val="001E72C5"/>
    <w:pPr>
      <w:spacing w:line="240" w:lineRule="auto"/>
    </w:pPr>
    <w:rPr>
      <w:sz w:val="20"/>
      <w:szCs w:val="20"/>
    </w:rPr>
  </w:style>
  <w:style w:type="character" w:customStyle="1" w:styleId="CommentTextChar">
    <w:name w:val="Comment Text Char"/>
    <w:basedOn w:val="DefaultParagraphFont"/>
    <w:link w:val="CommentText"/>
    <w:uiPriority w:val="99"/>
    <w:rsid w:val="001E72C5"/>
    <w:rPr>
      <w:sz w:val="20"/>
      <w:szCs w:val="20"/>
    </w:rPr>
  </w:style>
  <w:style w:type="paragraph" w:styleId="CommentSubject">
    <w:name w:val="annotation subject"/>
    <w:basedOn w:val="CommentText"/>
    <w:next w:val="CommentText"/>
    <w:link w:val="CommentSubjectChar"/>
    <w:uiPriority w:val="99"/>
    <w:semiHidden/>
    <w:unhideWhenUsed/>
    <w:rsid w:val="001E72C5"/>
    <w:rPr>
      <w:b/>
      <w:bCs/>
    </w:rPr>
  </w:style>
  <w:style w:type="character" w:customStyle="1" w:styleId="CommentSubjectChar">
    <w:name w:val="Comment Subject Char"/>
    <w:basedOn w:val="CommentTextChar"/>
    <w:link w:val="CommentSubject"/>
    <w:uiPriority w:val="99"/>
    <w:semiHidden/>
    <w:rsid w:val="001E72C5"/>
    <w:rPr>
      <w:b/>
      <w:bCs/>
      <w:sz w:val="20"/>
      <w:szCs w:val="20"/>
    </w:rPr>
  </w:style>
  <w:style w:type="paragraph" w:styleId="Revision">
    <w:name w:val="Revision"/>
    <w:hidden/>
    <w:uiPriority w:val="99"/>
    <w:semiHidden/>
    <w:rsid w:val="00077D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9685">
      <w:bodyDiv w:val="1"/>
      <w:marLeft w:val="0"/>
      <w:marRight w:val="0"/>
      <w:marTop w:val="0"/>
      <w:marBottom w:val="0"/>
      <w:divBdr>
        <w:top w:val="none" w:sz="0" w:space="0" w:color="auto"/>
        <w:left w:val="none" w:sz="0" w:space="0" w:color="auto"/>
        <w:bottom w:val="none" w:sz="0" w:space="0" w:color="auto"/>
        <w:right w:val="none" w:sz="0" w:space="0" w:color="auto"/>
      </w:divBdr>
    </w:div>
    <w:div w:id="201793220">
      <w:bodyDiv w:val="1"/>
      <w:marLeft w:val="0"/>
      <w:marRight w:val="0"/>
      <w:marTop w:val="0"/>
      <w:marBottom w:val="0"/>
      <w:divBdr>
        <w:top w:val="none" w:sz="0" w:space="0" w:color="auto"/>
        <w:left w:val="none" w:sz="0" w:space="0" w:color="auto"/>
        <w:bottom w:val="none" w:sz="0" w:space="0" w:color="auto"/>
        <w:right w:val="none" w:sz="0" w:space="0" w:color="auto"/>
      </w:divBdr>
    </w:div>
    <w:div w:id="679042088">
      <w:bodyDiv w:val="1"/>
      <w:marLeft w:val="0"/>
      <w:marRight w:val="0"/>
      <w:marTop w:val="0"/>
      <w:marBottom w:val="0"/>
      <w:divBdr>
        <w:top w:val="none" w:sz="0" w:space="0" w:color="auto"/>
        <w:left w:val="none" w:sz="0" w:space="0" w:color="auto"/>
        <w:bottom w:val="none" w:sz="0" w:space="0" w:color="auto"/>
        <w:right w:val="none" w:sz="0" w:space="0" w:color="auto"/>
      </w:divBdr>
    </w:div>
    <w:div w:id="781849379">
      <w:bodyDiv w:val="1"/>
      <w:marLeft w:val="0"/>
      <w:marRight w:val="0"/>
      <w:marTop w:val="0"/>
      <w:marBottom w:val="0"/>
      <w:divBdr>
        <w:top w:val="none" w:sz="0" w:space="0" w:color="auto"/>
        <w:left w:val="none" w:sz="0" w:space="0" w:color="auto"/>
        <w:bottom w:val="none" w:sz="0" w:space="0" w:color="auto"/>
        <w:right w:val="none" w:sz="0" w:space="0" w:color="auto"/>
      </w:divBdr>
    </w:div>
    <w:div w:id="892734827">
      <w:bodyDiv w:val="1"/>
      <w:marLeft w:val="0"/>
      <w:marRight w:val="0"/>
      <w:marTop w:val="0"/>
      <w:marBottom w:val="0"/>
      <w:divBdr>
        <w:top w:val="none" w:sz="0" w:space="0" w:color="auto"/>
        <w:left w:val="none" w:sz="0" w:space="0" w:color="auto"/>
        <w:bottom w:val="none" w:sz="0" w:space="0" w:color="auto"/>
        <w:right w:val="none" w:sz="0" w:space="0" w:color="auto"/>
      </w:divBdr>
    </w:div>
    <w:div w:id="967473765">
      <w:bodyDiv w:val="1"/>
      <w:marLeft w:val="0"/>
      <w:marRight w:val="0"/>
      <w:marTop w:val="0"/>
      <w:marBottom w:val="0"/>
      <w:divBdr>
        <w:top w:val="none" w:sz="0" w:space="0" w:color="auto"/>
        <w:left w:val="none" w:sz="0" w:space="0" w:color="auto"/>
        <w:bottom w:val="none" w:sz="0" w:space="0" w:color="auto"/>
        <w:right w:val="none" w:sz="0" w:space="0" w:color="auto"/>
      </w:divBdr>
    </w:div>
    <w:div w:id="1174146681">
      <w:bodyDiv w:val="1"/>
      <w:marLeft w:val="0"/>
      <w:marRight w:val="0"/>
      <w:marTop w:val="0"/>
      <w:marBottom w:val="0"/>
      <w:divBdr>
        <w:top w:val="none" w:sz="0" w:space="0" w:color="auto"/>
        <w:left w:val="none" w:sz="0" w:space="0" w:color="auto"/>
        <w:bottom w:val="none" w:sz="0" w:space="0" w:color="auto"/>
        <w:right w:val="none" w:sz="0" w:space="0" w:color="auto"/>
      </w:divBdr>
    </w:div>
    <w:div w:id="1452435027">
      <w:bodyDiv w:val="1"/>
      <w:marLeft w:val="0"/>
      <w:marRight w:val="0"/>
      <w:marTop w:val="0"/>
      <w:marBottom w:val="0"/>
      <w:divBdr>
        <w:top w:val="none" w:sz="0" w:space="0" w:color="auto"/>
        <w:left w:val="none" w:sz="0" w:space="0" w:color="auto"/>
        <w:bottom w:val="none" w:sz="0" w:space="0" w:color="auto"/>
        <w:right w:val="none" w:sz="0" w:space="0" w:color="auto"/>
      </w:divBdr>
    </w:div>
    <w:div w:id="204501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fferevaluati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5347</Characters>
  <Application>Microsoft Office Word</Application>
  <DocSecurity>0</DocSecurity>
  <Lines>104</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pmooreshaffer</dc:creator>
  <cp:lastModifiedBy>Patricia Shaffer</cp:lastModifiedBy>
  <cp:revision>5</cp:revision>
  <dcterms:created xsi:type="dcterms:W3CDTF">2025-11-21T21:38:00Z</dcterms:created>
  <dcterms:modified xsi:type="dcterms:W3CDTF">2025-11-21T21:39:00Z</dcterms:modified>
</cp:coreProperties>
</file>